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D7785" w14:textId="77777777" w:rsidR="009E6E91" w:rsidRPr="00D263C2" w:rsidRDefault="009E6E91" w:rsidP="009E6E91">
      <w:pPr>
        <w:rPr>
          <w:rFonts w:ascii="方正大标宋简体" w:eastAsia="方正大标宋简体" w:hAnsi="华文中宋" w:cs="Times New Roman"/>
          <w:sz w:val="42"/>
          <w:szCs w:val="42"/>
        </w:rPr>
      </w:pPr>
      <w:r w:rsidRPr="00D263C2">
        <w:rPr>
          <w:rFonts w:ascii="方正大标宋简体" w:eastAsia="方正大标宋简体" w:hAnsi="华文中宋" w:cs="Times New Roman" w:hint="eastAsia"/>
          <w:sz w:val="42"/>
          <w:szCs w:val="42"/>
        </w:rPr>
        <w:t>附件</w:t>
      </w:r>
    </w:p>
    <w:p w14:paraId="09DBAE11" w14:textId="77777777" w:rsidR="00D263C2" w:rsidRPr="00D263C2" w:rsidRDefault="00D263C2" w:rsidP="00D263C2">
      <w:pPr>
        <w:rPr>
          <w:rFonts w:ascii="方正大标宋简体" w:eastAsia="方正大标宋简体"/>
        </w:rPr>
      </w:pPr>
    </w:p>
    <w:p w14:paraId="351F004F" w14:textId="40F98CDA" w:rsidR="009E6E91" w:rsidRPr="00D263C2" w:rsidRDefault="003424C8" w:rsidP="009E6E91">
      <w:pPr>
        <w:jc w:val="center"/>
        <w:rPr>
          <w:rFonts w:ascii="方正大标宋简体" w:eastAsia="方正大标宋简体" w:hAnsi="华文中宋" w:cs="Times New Roman"/>
          <w:sz w:val="42"/>
          <w:szCs w:val="42"/>
        </w:rPr>
      </w:pPr>
      <w:r w:rsidRPr="00D263C2">
        <w:rPr>
          <w:rFonts w:ascii="方正大标宋简体" w:eastAsia="方正大标宋简体" w:hAnsi="华文中宋" w:cs="Times New Roman" w:hint="eastAsia"/>
          <w:sz w:val="42"/>
          <w:szCs w:val="42"/>
        </w:rPr>
        <w:t>新型组合保证金、集运指数（欧线）期货交割全市场生产系统演练指南</w:t>
      </w:r>
    </w:p>
    <w:p w14:paraId="39B7D77B" w14:textId="77777777" w:rsidR="003A796A" w:rsidRPr="00D263C2" w:rsidRDefault="003A796A" w:rsidP="00D263C2"/>
    <w:p w14:paraId="015BAC1F" w14:textId="77777777" w:rsidR="00D64F59" w:rsidRPr="004D1435" w:rsidRDefault="00B74888" w:rsidP="00D263C2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 w:rsidRPr="004D1435">
        <w:rPr>
          <w:rFonts w:ascii="方正黑体简体" w:eastAsia="方正黑体简体" w:hAnsi="Times New Roman" w:cs="方正黑体简体" w:hint="eastAsia"/>
          <w:sz w:val="30"/>
          <w:szCs w:val="30"/>
        </w:rPr>
        <w:t>一</w:t>
      </w:r>
      <w:r w:rsidR="00D64F59" w:rsidRPr="004D1435">
        <w:rPr>
          <w:rFonts w:ascii="方正黑体简体" w:eastAsia="方正黑体简体" w:hAnsi="Times New Roman" w:cs="方正黑体简体" w:hint="eastAsia"/>
          <w:sz w:val="30"/>
          <w:szCs w:val="30"/>
        </w:rPr>
        <w:t>、测试时间安排</w:t>
      </w:r>
    </w:p>
    <w:p w14:paraId="34E6D770" w14:textId="5056AEE3" w:rsidR="00E63F06" w:rsidRPr="000A2AD7" w:rsidRDefault="00191330" w:rsidP="00D263C2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CC39F2">
        <w:rPr>
          <w:rFonts w:ascii="Times New Roman" w:eastAsia="方正仿宋简体" w:hAnsi="Times New Roman" w:cs="Times New Roman"/>
          <w:sz w:val="30"/>
          <w:szCs w:val="30"/>
        </w:rPr>
        <w:t>7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</w:t>
      </w:r>
      <w:r w:rsidR="00691D58">
        <w:rPr>
          <w:rFonts w:ascii="Times New Roman" w:eastAsia="方正仿宋简体" w:hAnsi="Times New Roman" w:cs="方正仿宋简体" w:hint="eastAsia"/>
          <w:sz w:val="30"/>
          <w:szCs w:val="30"/>
        </w:rPr>
        <w:t>六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）测试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采用</w:t>
      </w:r>
      <w:r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>25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（周四）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结算</w:t>
      </w: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后的数据，模拟</w:t>
      </w:r>
      <w:r w:rsidRPr="000A2AD7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Pr="000A2AD7">
        <w:rPr>
          <w:rFonts w:ascii="Times New Roman" w:eastAsia="方正仿宋简体" w:hAnsi="Times New Roman" w:cs="Times New Roman"/>
          <w:sz w:val="30"/>
          <w:szCs w:val="30"/>
        </w:rPr>
        <w:t>26</w:t>
      </w: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日（周五）、</w:t>
      </w:r>
      <w:r w:rsidRPr="000A2AD7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Pr="000A2AD7">
        <w:rPr>
          <w:rFonts w:ascii="Times New Roman" w:eastAsia="方正仿宋简体" w:hAnsi="Times New Roman" w:cs="Times New Roman"/>
          <w:sz w:val="30"/>
          <w:szCs w:val="30"/>
        </w:rPr>
        <w:t>29</w:t>
      </w: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日（周一）</w:t>
      </w:r>
      <w:r w:rsidR="00E63F06" w:rsidRPr="000A2AD7">
        <w:rPr>
          <w:rFonts w:ascii="Times New Roman" w:eastAsia="方正仿宋简体" w:hAnsi="Times New Roman" w:cs="Times New Roman" w:hint="eastAsia"/>
          <w:sz w:val="30"/>
          <w:szCs w:val="30"/>
        </w:rPr>
        <w:t>两个</w:t>
      </w:r>
      <w:r w:rsidR="00E63F06" w:rsidRPr="000A2AD7">
        <w:rPr>
          <w:rFonts w:ascii="Times New Roman" w:eastAsia="方正仿宋简体" w:hAnsi="Times New Roman" w:cs="Times New Roman"/>
          <w:sz w:val="30"/>
          <w:szCs w:val="30"/>
        </w:rPr>
        <w:t>交易日</w:t>
      </w: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的交易和结算。</w:t>
      </w:r>
    </w:p>
    <w:p w14:paraId="16E3A3AE" w14:textId="05863F3A" w:rsidR="00E63F06" w:rsidRPr="00D263C2" w:rsidRDefault="006A41BC" w:rsidP="00D263C2">
      <w:pPr>
        <w:numPr>
          <w:ilvl w:val="0"/>
          <w:numId w:val="11"/>
        </w:numPr>
        <w:spacing w:line="580" w:lineRule="exact"/>
        <w:ind w:left="0"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D263C2">
        <w:rPr>
          <w:rFonts w:ascii="方正楷体简体" w:eastAsia="方正楷体简体" w:hAnsi="Times New Roman" w:cs="Times New Roman" w:hint="eastAsia"/>
          <w:b/>
          <w:sz w:val="30"/>
          <w:szCs w:val="30"/>
        </w:rPr>
        <w:t>2024年1月27日（周六）</w:t>
      </w:r>
      <w:r w:rsidR="003920CF" w:rsidRPr="00D263C2">
        <w:rPr>
          <w:rFonts w:ascii="方正楷体简体" w:eastAsia="方正楷体简体" w:hAnsi="Times New Roman" w:cs="Times New Roman" w:hint="eastAsia"/>
          <w:b/>
          <w:sz w:val="30"/>
          <w:szCs w:val="30"/>
        </w:rPr>
        <w:t>上午</w:t>
      </w:r>
      <w:r w:rsidR="00E63F06" w:rsidRPr="00D263C2">
        <w:rPr>
          <w:rFonts w:ascii="方正楷体简体" w:eastAsia="方正楷体简体" w:hAnsi="Times New Roman" w:cs="Times New Roman" w:hint="eastAsia"/>
          <w:b/>
          <w:sz w:val="30"/>
          <w:szCs w:val="30"/>
        </w:rPr>
        <w:t>测试</w:t>
      </w:r>
      <w:r w:rsidR="009D1958" w:rsidRPr="00D263C2">
        <w:rPr>
          <w:rFonts w:ascii="方正楷体简体" w:eastAsia="方正楷体简体" w:hAnsi="Times New Roman" w:cs="Times New Roman" w:hint="eastAsia"/>
          <w:b/>
          <w:sz w:val="30"/>
          <w:szCs w:val="30"/>
        </w:rPr>
        <w:t>内容</w:t>
      </w:r>
    </w:p>
    <w:p w14:paraId="360B0DD6" w14:textId="01045221" w:rsidR="00191330" w:rsidRPr="000A2AD7" w:rsidRDefault="00831E0F" w:rsidP="00D263C2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周六</w:t>
      </w:r>
      <w:r w:rsidRPr="000A2AD7">
        <w:rPr>
          <w:rFonts w:ascii="Times New Roman" w:eastAsia="方正仿宋简体" w:hAnsi="Times New Roman" w:cs="Times New Roman"/>
          <w:sz w:val="30"/>
          <w:szCs w:val="30"/>
        </w:rPr>
        <w:t>上午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模拟</w:t>
      </w:r>
      <w:r w:rsidR="00E56791" w:rsidRPr="000A2AD7">
        <w:rPr>
          <w:rFonts w:ascii="Times New Roman" w:eastAsia="方正仿宋简体" w:hAnsi="Times New Roman" w:cs="Times New Roman" w:hint="eastAsia"/>
          <w:sz w:val="30"/>
          <w:szCs w:val="30"/>
        </w:rPr>
        <w:t>交易日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1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26</w:t>
      </w:r>
      <w:r w:rsidR="00E56791" w:rsidRPr="000A2AD7">
        <w:rPr>
          <w:rFonts w:ascii="Times New Roman" w:eastAsia="方正仿宋简体" w:hAnsi="Times New Roman" w:cs="Times New Roman" w:hint="eastAsia"/>
          <w:sz w:val="30"/>
          <w:szCs w:val="30"/>
        </w:rPr>
        <w:t>日</w:t>
      </w:r>
      <w:r w:rsidR="00AB42DB" w:rsidRPr="000A2AD7">
        <w:rPr>
          <w:rFonts w:ascii="Times New Roman" w:eastAsia="方正仿宋简体" w:hAnsi="Times New Roman" w:cs="Times New Roman" w:hint="eastAsia"/>
          <w:sz w:val="30"/>
          <w:szCs w:val="30"/>
        </w:rPr>
        <w:t>（周五）</w:t>
      </w:r>
      <w:r w:rsidR="0003559C" w:rsidRPr="000A2AD7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测试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重点</w:t>
      </w:r>
      <w:r w:rsidR="0003559C" w:rsidRPr="000A2AD7">
        <w:rPr>
          <w:rFonts w:ascii="Times New Roman" w:eastAsia="方正仿宋简体" w:hAnsi="Times New Roman" w:cs="Times New Roman" w:hint="eastAsia"/>
          <w:sz w:val="30"/>
          <w:szCs w:val="30"/>
        </w:rPr>
        <w:t>包括</w:t>
      </w:r>
      <w:r w:rsidR="00B05D3C" w:rsidRPr="000A2AD7">
        <w:rPr>
          <w:rFonts w:ascii="Times New Roman" w:eastAsia="方正仿宋简体" w:hAnsi="Times New Roman" w:cs="Times New Roman"/>
          <w:sz w:val="30"/>
          <w:szCs w:val="30"/>
        </w:rPr>
        <w:t>：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配置</w:t>
      </w:r>
      <w:r w:rsidR="00E63F06" w:rsidRPr="000A2AD7">
        <w:rPr>
          <w:rFonts w:ascii="Times New Roman" w:eastAsia="方正仿宋简体" w:hAnsi="Times New Roman" w:cs="Times New Roman"/>
          <w:sz w:val="30"/>
          <w:szCs w:val="30"/>
        </w:rPr>
        <w:t>/</w:t>
      </w:r>
      <w:r w:rsidR="00E63F06" w:rsidRPr="000A2AD7">
        <w:rPr>
          <w:rFonts w:ascii="Times New Roman" w:eastAsia="方正仿宋简体" w:hAnsi="Times New Roman" w:cs="Times New Roman" w:hint="eastAsia"/>
          <w:sz w:val="30"/>
          <w:szCs w:val="30"/>
        </w:rPr>
        <w:t>导入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组保参数，配置组保客户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，结算时</w:t>
      </w:r>
      <w:r w:rsidR="0053269B" w:rsidRPr="000A2AD7">
        <w:rPr>
          <w:rFonts w:ascii="Times New Roman" w:eastAsia="方正仿宋简体" w:hAnsi="Times New Roman" w:cs="Times New Roman" w:hint="eastAsia"/>
          <w:sz w:val="30"/>
          <w:szCs w:val="30"/>
        </w:rPr>
        <w:t>启用组保算法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验证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结算时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不同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客户的组保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与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单向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大边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是否正常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当日报送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结算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结果</w:t>
      </w:r>
      <w:r w:rsidR="0017148E" w:rsidRPr="000A2AD7">
        <w:rPr>
          <w:rFonts w:ascii="Times New Roman" w:eastAsia="方正仿宋简体" w:hAnsi="Times New Roman" w:cs="Times New Roman" w:hint="eastAsia"/>
          <w:sz w:val="30"/>
          <w:szCs w:val="30"/>
        </w:rPr>
        <w:t>是否正确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。</w:t>
      </w:r>
    </w:p>
    <w:tbl>
      <w:tblPr>
        <w:tblW w:w="7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2187"/>
        <w:gridCol w:w="2957"/>
      </w:tblGrid>
      <w:tr w:rsidR="005B47FF" w:rsidRPr="002B5A7F" w14:paraId="16A15289" w14:textId="77777777" w:rsidTr="00E82719">
        <w:trPr>
          <w:jc w:val="center"/>
        </w:trPr>
        <w:tc>
          <w:tcPr>
            <w:tcW w:w="2187" w:type="dxa"/>
            <w:shd w:val="clear" w:color="auto" w:fill="A6A6A6"/>
          </w:tcPr>
          <w:p w14:paraId="611E8EBD" w14:textId="77777777" w:rsidR="005B47FF" w:rsidRPr="002B5A7F" w:rsidRDefault="00011D68" w:rsidP="00E82719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模拟阶段</w:t>
            </w:r>
          </w:p>
        </w:tc>
        <w:tc>
          <w:tcPr>
            <w:tcW w:w="2187" w:type="dxa"/>
            <w:shd w:val="clear" w:color="auto" w:fill="A6A6A6"/>
          </w:tcPr>
          <w:p w14:paraId="6C56CF76" w14:textId="77777777" w:rsidR="005B47FF" w:rsidRPr="002B5A7F" w:rsidRDefault="005B47FF" w:rsidP="00E82719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演练时间</w:t>
            </w:r>
          </w:p>
        </w:tc>
        <w:tc>
          <w:tcPr>
            <w:tcW w:w="2957" w:type="dxa"/>
            <w:shd w:val="clear" w:color="auto" w:fill="A6A6A6"/>
          </w:tcPr>
          <w:p w14:paraId="5961C3CC" w14:textId="77777777" w:rsidR="005B47FF" w:rsidRPr="002B5A7F" w:rsidRDefault="005B47FF" w:rsidP="00E82719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内容</w:t>
            </w:r>
          </w:p>
        </w:tc>
      </w:tr>
      <w:tr w:rsidR="005B47FF" w:rsidRPr="002B5A7F" w14:paraId="7E7AB8D5" w14:textId="77777777" w:rsidTr="00E82719">
        <w:trPr>
          <w:jc w:val="center"/>
        </w:trPr>
        <w:tc>
          <w:tcPr>
            <w:tcW w:w="2187" w:type="dxa"/>
            <w:vMerge w:val="restart"/>
          </w:tcPr>
          <w:p w14:paraId="45E81B0D" w14:textId="36793E9F" w:rsidR="005B47FF" w:rsidRPr="002B5A7F" w:rsidRDefault="001D26F9" w:rsidP="005249F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26</w:t>
            </w:r>
            <w:r w:rsidR="003F22BB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日交易</w:t>
            </w:r>
          </w:p>
        </w:tc>
        <w:tc>
          <w:tcPr>
            <w:tcW w:w="2187" w:type="dxa"/>
          </w:tcPr>
          <w:p w14:paraId="74628DEC" w14:textId="77777777" w:rsidR="005B47FF" w:rsidRPr="002B5A7F" w:rsidRDefault="005B47FF" w:rsidP="00E82719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08:55:00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03EB8C87" w14:textId="77777777" w:rsidR="005B47FF" w:rsidRPr="002B5A7F" w:rsidRDefault="005B47FF" w:rsidP="00E82719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5B47FF" w:rsidRPr="002B5A7F" w14:paraId="157570FB" w14:textId="77777777" w:rsidTr="00E82719">
        <w:trPr>
          <w:jc w:val="center"/>
        </w:trPr>
        <w:tc>
          <w:tcPr>
            <w:tcW w:w="2187" w:type="dxa"/>
            <w:vMerge/>
          </w:tcPr>
          <w:p w14:paraId="4511C082" w14:textId="77777777" w:rsidR="005B47FF" w:rsidRPr="002B5A7F" w:rsidRDefault="005B47FF" w:rsidP="00E82719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55132241" w14:textId="77777777" w:rsidR="005B47FF" w:rsidRPr="002B5A7F" w:rsidRDefault="005B47FF" w:rsidP="00E82719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08:59:00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5A15E816" w14:textId="77777777" w:rsidR="005B47FF" w:rsidRPr="002B5A7F" w:rsidRDefault="005B47FF" w:rsidP="00E82719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5B47FF" w:rsidRPr="002B5A7F" w14:paraId="17E70218" w14:textId="77777777" w:rsidTr="00E82719">
        <w:trPr>
          <w:jc w:val="center"/>
        </w:trPr>
        <w:tc>
          <w:tcPr>
            <w:tcW w:w="2187" w:type="dxa"/>
            <w:vMerge/>
          </w:tcPr>
          <w:p w14:paraId="557C109E" w14:textId="77777777" w:rsidR="005B47FF" w:rsidRPr="002B5A7F" w:rsidRDefault="005B47FF" w:rsidP="00E82719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13966986" w14:textId="77777777" w:rsidR="005B47FF" w:rsidRPr="002B5A7F" w:rsidRDefault="005B47FF" w:rsidP="00E82719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09:00:00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0C5AF148" w14:textId="77777777" w:rsidR="005B47FF" w:rsidRPr="002B5A7F" w:rsidRDefault="005B47FF" w:rsidP="00E82719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AB5E0D" w:rsidRPr="002B5A7F" w14:paraId="7ADB42E3" w14:textId="77777777" w:rsidTr="00E82719">
        <w:trPr>
          <w:jc w:val="center"/>
        </w:trPr>
        <w:tc>
          <w:tcPr>
            <w:tcW w:w="2187" w:type="dxa"/>
            <w:vMerge/>
          </w:tcPr>
          <w:p w14:paraId="14480945" w14:textId="77777777" w:rsidR="00AB5E0D" w:rsidRPr="002B5A7F" w:rsidRDefault="00AB5E0D" w:rsidP="00AB5E0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2A985889" w14:textId="77777777" w:rsidR="00AB5E0D" w:rsidRPr="002B5A7F" w:rsidRDefault="00E475D3" w:rsidP="00AB5E0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  <w:r w:rsidR="00AB5E0D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30</w:t>
            </w:r>
            <w:r w:rsidR="00AB5E0D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318949A6" w14:textId="1F3D31B6" w:rsidR="00AB5E0D" w:rsidRPr="002B5A7F" w:rsidRDefault="00E475D3" w:rsidP="0054127B">
            <w:pPr>
              <w:tabs>
                <w:tab w:val="center" w:pos="1370"/>
              </w:tabs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  <w:tr w:rsidR="00A514AF" w:rsidRPr="002B5A7F" w14:paraId="5E44CF5A" w14:textId="77777777" w:rsidTr="00E82719">
        <w:trPr>
          <w:jc w:val="center"/>
        </w:trPr>
        <w:tc>
          <w:tcPr>
            <w:tcW w:w="2187" w:type="dxa"/>
            <w:vMerge w:val="restart"/>
          </w:tcPr>
          <w:p w14:paraId="48A1F9A6" w14:textId="77777777" w:rsidR="00A514AF" w:rsidRPr="002B5A7F" w:rsidRDefault="001D26F9" w:rsidP="003F22B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26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日</w:t>
            </w:r>
            <w:r w:rsidR="005D43C1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结算和数据报送</w:t>
            </w:r>
          </w:p>
        </w:tc>
        <w:tc>
          <w:tcPr>
            <w:tcW w:w="2187" w:type="dxa"/>
          </w:tcPr>
          <w:p w14:paraId="08F32076" w14:textId="77777777" w:rsidR="00A514AF" w:rsidRPr="002B5A7F" w:rsidRDefault="00E475D3" w:rsidP="00E475D3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9</w:t>
            </w:r>
            <w:r w:rsidR="00A514AF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957BC0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 w:rsidR="00A514AF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0-1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="00A514AF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957BC0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 w:rsidR="00A514AF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</w:p>
        </w:tc>
        <w:tc>
          <w:tcPr>
            <w:tcW w:w="2957" w:type="dxa"/>
          </w:tcPr>
          <w:p w14:paraId="72310975" w14:textId="77777777" w:rsidR="00A514AF" w:rsidRPr="002B5A7F" w:rsidRDefault="00A514AF" w:rsidP="00A514AF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交易所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结算</w:t>
            </w:r>
          </w:p>
        </w:tc>
      </w:tr>
      <w:tr w:rsidR="00A514AF" w:rsidRPr="002B5A7F" w14:paraId="6382E4C9" w14:textId="77777777" w:rsidTr="00E82719">
        <w:trPr>
          <w:jc w:val="center"/>
        </w:trPr>
        <w:tc>
          <w:tcPr>
            <w:tcW w:w="2187" w:type="dxa"/>
            <w:vMerge/>
          </w:tcPr>
          <w:p w14:paraId="10D3A7A9" w14:textId="77777777" w:rsidR="00A514AF" w:rsidRPr="002B5A7F" w:rsidRDefault="00A514AF" w:rsidP="00A514AF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22D3AA74" w14:textId="50522795" w:rsidR="00A514AF" w:rsidRPr="002B5A7F" w:rsidRDefault="00A514AF" w:rsidP="00E475D3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E475D3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1A7EB5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-1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C92A38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: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3</w:t>
            </w:r>
            <w:r w:rsidR="00C42751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</w:t>
            </w:r>
          </w:p>
        </w:tc>
        <w:tc>
          <w:tcPr>
            <w:tcW w:w="2957" w:type="dxa"/>
          </w:tcPr>
          <w:p w14:paraId="2D3EF67D" w14:textId="77777777" w:rsidR="00A514AF" w:rsidRPr="002B5A7F" w:rsidRDefault="00A514AF" w:rsidP="00A514AF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会员结算，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下载结算文件，核对结算结果</w:t>
            </w:r>
          </w:p>
        </w:tc>
      </w:tr>
      <w:tr w:rsidR="00A514AF" w:rsidRPr="002B5A7F" w14:paraId="16D947BC" w14:textId="77777777" w:rsidTr="00E82719">
        <w:trPr>
          <w:jc w:val="center"/>
        </w:trPr>
        <w:tc>
          <w:tcPr>
            <w:tcW w:w="2187" w:type="dxa"/>
            <w:vMerge/>
          </w:tcPr>
          <w:p w14:paraId="2F8FE8E2" w14:textId="77777777" w:rsidR="00A514AF" w:rsidRPr="002B5A7F" w:rsidRDefault="00A514AF" w:rsidP="00A514AF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3EE5F53A" w14:textId="7FFE733F" w:rsidR="00A514AF" w:rsidRPr="002B5A7F" w:rsidRDefault="00A514AF" w:rsidP="00E475D3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E475D3">
              <w:rPr>
                <w:rFonts w:ascii="Times New Roman" w:eastAsia="方正仿宋简体" w:hAnsi="Times New Roman" w:cs="方正仿宋简体"/>
                <w:sz w:val="30"/>
                <w:szCs w:val="30"/>
              </w:rPr>
              <w:t>2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="00C42751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前</w:t>
            </w:r>
          </w:p>
        </w:tc>
        <w:tc>
          <w:tcPr>
            <w:tcW w:w="2957" w:type="dxa"/>
          </w:tcPr>
          <w:p w14:paraId="16FD84B8" w14:textId="77777777" w:rsidR="00A514AF" w:rsidRPr="002B5A7F" w:rsidRDefault="00A514AF" w:rsidP="00A514AF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向监控中心报送盘后数据</w:t>
            </w:r>
          </w:p>
        </w:tc>
      </w:tr>
    </w:tbl>
    <w:p w14:paraId="28A1B650" w14:textId="00BD6B6C" w:rsidR="00E63F06" w:rsidRPr="00D263C2" w:rsidRDefault="00E63F06" w:rsidP="00D263C2">
      <w:pPr>
        <w:spacing w:line="580" w:lineRule="exact"/>
        <w:ind w:firstLineChars="200" w:firstLine="602"/>
        <w:rPr>
          <w:rFonts w:ascii="方正楷体简体" w:eastAsia="方正楷体简体" w:hAnsi="Times New Roman" w:cs="方正仿宋简体"/>
          <w:b/>
          <w:sz w:val="30"/>
          <w:szCs w:val="30"/>
        </w:rPr>
      </w:pPr>
      <w:r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（</w:t>
      </w:r>
      <w:r w:rsidR="00886790"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二</w:t>
      </w:r>
      <w:r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）</w:t>
      </w:r>
      <w:r w:rsidR="006A41BC" w:rsidRPr="00D263C2">
        <w:rPr>
          <w:rFonts w:ascii="方正楷体简体" w:eastAsia="方正楷体简体" w:hAnsi="Times New Roman" w:cs="Times New Roman" w:hint="eastAsia"/>
          <w:b/>
          <w:sz w:val="30"/>
          <w:szCs w:val="30"/>
        </w:rPr>
        <w:t>2024</w:t>
      </w:r>
      <w:r w:rsidR="006A41BC"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年</w:t>
      </w:r>
      <w:r w:rsidR="006A41BC" w:rsidRPr="00D263C2">
        <w:rPr>
          <w:rFonts w:ascii="方正楷体简体" w:eastAsia="方正楷体简体" w:hAnsi="Times New Roman" w:cs="Times New Roman" w:hint="eastAsia"/>
          <w:b/>
          <w:sz w:val="30"/>
          <w:szCs w:val="30"/>
        </w:rPr>
        <w:t>1</w:t>
      </w:r>
      <w:r w:rsidR="006A41BC"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月</w:t>
      </w:r>
      <w:r w:rsidR="006A41BC" w:rsidRPr="00D263C2">
        <w:rPr>
          <w:rFonts w:ascii="方正楷体简体" w:eastAsia="方正楷体简体" w:hAnsi="Times New Roman" w:cs="Times New Roman" w:hint="eastAsia"/>
          <w:b/>
          <w:sz w:val="30"/>
          <w:szCs w:val="30"/>
        </w:rPr>
        <w:t>27</w:t>
      </w:r>
      <w:r w:rsidR="006A41BC"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日（周六）</w:t>
      </w:r>
      <w:r w:rsidR="003920CF"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下午</w:t>
      </w:r>
      <w:r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测试</w:t>
      </w:r>
      <w:r w:rsidR="009D1958"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内容</w:t>
      </w:r>
    </w:p>
    <w:p w14:paraId="5EDBEBAF" w14:textId="6AC43804" w:rsidR="005D4C8E" w:rsidRDefault="0003559C" w:rsidP="00D263C2">
      <w:pPr>
        <w:spacing w:line="58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周六</w:t>
      </w:r>
      <w:r>
        <w:rPr>
          <w:rFonts w:ascii="Times New Roman" w:eastAsia="方正仿宋简体" w:hAnsi="Times New Roman" w:cs="方正仿宋简体"/>
          <w:sz w:val="30"/>
          <w:szCs w:val="30"/>
        </w:rPr>
        <w:t>下午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模拟</w:t>
      </w:r>
      <w:r w:rsidR="002D1BDF">
        <w:rPr>
          <w:rFonts w:ascii="Times New Roman" w:eastAsia="方正仿宋简体" w:hAnsi="Times New Roman" w:cs="方正仿宋简体" w:hint="eastAsia"/>
          <w:sz w:val="30"/>
          <w:szCs w:val="30"/>
        </w:rPr>
        <w:t>交易日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1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29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日（周一）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，</w:t>
      </w:r>
      <w:r w:rsidR="000125EB">
        <w:rPr>
          <w:rFonts w:ascii="Times New Roman" w:eastAsia="方正仿宋简体" w:hAnsi="Times New Roman" w:cs="方正仿宋简体" w:hint="eastAsia"/>
          <w:sz w:val="30"/>
          <w:szCs w:val="30"/>
        </w:rPr>
        <w:t>组保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测试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重点</w:t>
      </w:r>
      <w:r w:rsidR="00B05D3C">
        <w:rPr>
          <w:rFonts w:ascii="Times New Roman" w:eastAsia="方正仿宋简体" w:hAnsi="Times New Roman" w:cs="方正仿宋简体" w:hint="eastAsia"/>
          <w:sz w:val="30"/>
          <w:szCs w:val="30"/>
        </w:rPr>
        <w:t>包括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：</w:t>
      </w:r>
      <w:r w:rsidR="000724A1">
        <w:rPr>
          <w:rFonts w:ascii="Times New Roman" w:eastAsia="方正仿宋简体" w:hAnsi="Times New Roman" w:cs="方正仿宋简体" w:hint="eastAsia"/>
          <w:sz w:val="30"/>
          <w:szCs w:val="30"/>
        </w:rPr>
        <w:t>盘中</w:t>
      </w:r>
      <w:r w:rsidR="00E100ED">
        <w:rPr>
          <w:rFonts w:ascii="Times New Roman" w:eastAsia="方正仿宋简体" w:hAnsi="Times New Roman" w:cs="方正仿宋简体"/>
          <w:sz w:val="30"/>
          <w:szCs w:val="30"/>
        </w:rPr>
        <w:t>客户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组保开始生效，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验证交易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与结算时组保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与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单向大边是否正常，当日报送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结算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结果</w:t>
      </w:r>
      <w:r w:rsidR="0017148E">
        <w:rPr>
          <w:rFonts w:ascii="Times New Roman" w:eastAsia="方正仿宋简体" w:hAnsi="Times New Roman" w:cs="方正仿宋简体" w:hint="eastAsia"/>
          <w:sz w:val="30"/>
          <w:szCs w:val="30"/>
        </w:rPr>
        <w:t>是否正确</w:t>
      </w:r>
      <w:r w:rsidR="000125EB">
        <w:rPr>
          <w:rFonts w:ascii="Times New Roman" w:eastAsia="方正仿宋简体" w:hAnsi="Times New Roman" w:cs="方正仿宋简体" w:hint="eastAsia"/>
          <w:sz w:val="30"/>
          <w:szCs w:val="30"/>
        </w:rPr>
        <w:t>。</w:t>
      </w:r>
      <w:r w:rsidR="000125EB" w:rsidRPr="000125EB">
        <w:rPr>
          <w:rFonts w:ascii="Times New Roman" w:eastAsia="方正仿宋简体" w:hAnsi="Times New Roman" w:cs="方正仿宋简体" w:hint="eastAsia"/>
          <w:sz w:val="30"/>
          <w:szCs w:val="30"/>
        </w:rPr>
        <w:t>集运指数（欧线）期货</w:t>
      </w:r>
      <w:r w:rsidR="000125EB">
        <w:rPr>
          <w:rFonts w:ascii="Times New Roman" w:eastAsia="方正仿宋简体" w:hAnsi="Times New Roman" w:cs="方正仿宋简体" w:hint="eastAsia"/>
          <w:sz w:val="30"/>
          <w:szCs w:val="30"/>
        </w:rPr>
        <w:t>现金</w:t>
      </w:r>
      <w:r w:rsidR="000125EB">
        <w:rPr>
          <w:rFonts w:ascii="Times New Roman" w:eastAsia="方正仿宋简体" w:hAnsi="Times New Roman" w:cs="方正仿宋简体" w:hint="eastAsia"/>
          <w:sz w:val="30"/>
          <w:szCs w:val="30"/>
        </w:rPr>
        <w:lastRenderedPageBreak/>
        <w:t>交割测试重点包括：</w:t>
      </w:r>
      <w:r w:rsidR="008B4795">
        <w:rPr>
          <w:rFonts w:ascii="Times New Roman" w:eastAsia="方正仿宋简体" w:hAnsi="Times New Roman" w:cs="方正仿宋简体" w:hint="eastAsia"/>
          <w:sz w:val="30"/>
          <w:szCs w:val="30"/>
        </w:rPr>
        <w:t>模拟</w:t>
      </w:r>
      <w:r w:rsidR="001C4D47">
        <w:rPr>
          <w:rFonts w:ascii="Times New Roman" w:eastAsia="方正仿宋简体" w:hAnsi="Times New Roman" w:cs="方正仿宋简体" w:hint="eastAsia"/>
          <w:sz w:val="30"/>
          <w:szCs w:val="30"/>
        </w:rPr>
        <w:t>EC2404</w:t>
      </w:r>
      <w:r w:rsidR="001C4D47">
        <w:rPr>
          <w:rFonts w:ascii="Times New Roman" w:eastAsia="方正仿宋简体" w:hAnsi="Times New Roman" w:cs="方正仿宋简体" w:hint="eastAsia"/>
          <w:sz w:val="30"/>
          <w:szCs w:val="30"/>
        </w:rPr>
        <w:t>合约</w:t>
      </w:r>
      <w:r w:rsidR="008B4795">
        <w:rPr>
          <w:rFonts w:ascii="Times New Roman" w:eastAsia="方正仿宋简体" w:hAnsi="Times New Roman" w:cs="方正仿宋简体" w:hint="eastAsia"/>
          <w:sz w:val="30"/>
          <w:szCs w:val="30"/>
        </w:rPr>
        <w:t>现金</w:t>
      </w:r>
      <w:r w:rsidR="001C4D47">
        <w:rPr>
          <w:rFonts w:ascii="Times New Roman" w:eastAsia="方正仿宋简体" w:hAnsi="Times New Roman" w:cs="方正仿宋简体" w:hint="eastAsia"/>
          <w:sz w:val="30"/>
          <w:szCs w:val="30"/>
        </w:rPr>
        <w:t>交割</w:t>
      </w:r>
      <w:r w:rsidR="00E90CF1">
        <w:rPr>
          <w:rFonts w:ascii="Times New Roman" w:eastAsia="方正仿宋简体" w:hAnsi="Times New Roman" w:cs="方正仿宋简体" w:hint="eastAsia"/>
          <w:sz w:val="30"/>
          <w:szCs w:val="30"/>
        </w:rPr>
        <w:t>，</w:t>
      </w:r>
      <w:r w:rsidR="001970D0" w:rsidRPr="001970D0">
        <w:rPr>
          <w:rFonts w:ascii="Times New Roman" w:eastAsia="方正仿宋简体" w:hAnsi="Times New Roman" w:cs="方正仿宋简体" w:hint="eastAsia"/>
          <w:sz w:val="30"/>
          <w:szCs w:val="30"/>
        </w:rPr>
        <w:t>交割盈亏报送开关</w:t>
      </w:r>
      <w:r w:rsidR="001970D0">
        <w:rPr>
          <w:rFonts w:ascii="Times New Roman" w:eastAsia="方正仿宋简体" w:hAnsi="Times New Roman" w:cs="方正仿宋简体" w:hint="eastAsia"/>
          <w:sz w:val="30"/>
          <w:szCs w:val="30"/>
        </w:rPr>
        <w:t>需要打开，</w:t>
      </w:r>
      <w:r w:rsidR="0024730A" w:rsidRPr="0024730A">
        <w:rPr>
          <w:rFonts w:ascii="Times New Roman" w:eastAsia="方正仿宋简体" w:hAnsi="Times New Roman" w:cs="方正仿宋简体" w:hint="eastAsia"/>
          <w:sz w:val="30"/>
          <w:szCs w:val="30"/>
        </w:rPr>
        <w:t>现金交割结算处理</w:t>
      </w:r>
      <w:r w:rsidR="0024730A">
        <w:rPr>
          <w:rFonts w:ascii="Times New Roman" w:eastAsia="方正仿宋简体" w:hAnsi="Times New Roman" w:cs="方正仿宋简体" w:hint="eastAsia"/>
          <w:sz w:val="30"/>
          <w:szCs w:val="30"/>
        </w:rPr>
        <w:t>是否</w:t>
      </w:r>
      <w:r w:rsidR="0024730A" w:rsidRPr="0024730A">
        <w:rPr>
          <w:rFonts w:ascii="Times New Roman" w:eastAsia="方正仿宋简体" w:hAnsi="Times New Roman" w:cs="方正仿宋简体" w:hint="eastAsia"/>
          <w:sz w:val="30"/>
          <w:szCs w:val="30"/>
        </w:rPr>
        <w:t>正常</w:t>
      </w:r>
      <w:r w:rsidR="0024730A">
        <w:rPr>
          <w:rFonts w:ascii="Times New Roman" w:eastAsia="方正仿宋简体" w:hAnsi="Times New Roman" w:cs="方正仿宋简体" w:hint="eastAsia"/>
          <w:sz w:val="30"/>
          <w:szCs w:val="30"/>
        </w:rPr>
        <w:t>，</w:t>
      </w:r>
      <w:r w:rsidR="00E234E0">
        <w:rPr>
          <w:rFonts w:ascii="Times New Roman" w:eastAsia="方正仿宋简体" w:hAnsi="Times New Roman" w:cs="方正仿宋简体" w:hint="eastAsia"/>
          <w:sz w:val="30"/>
          <w:szCs w:val="30"/>
        </w:rPr>
        <w:t>现金交割</w:t>
      </w:r>
      <w:r w:rsidR="0024730A" w:rsidRPr="0024730A">
        <w:rPr>
          <w:rFonts w:ascii="Times New Roman" w:eastAsia="方正仿宋简体" w:hAnsi="Times New Roman" w:cs="方正仿宋简体" w:hint="eastAsia"/>
          <w:sz w:val="30"/>
          <w:szCs w:val="30"/>
        </w:rPr>
        <w:t>手续费是否与交易所</w:t>
      </w:r>
      <w:r w:rsidR="004027BC">
        <w:rPr>
          <w:rFonts w:ascii="Times New Roman" w:eastAsia="方正仿宋简体" w:hAnsi="Times New Roman" w:cs="方正仿宋简体" w:hint="eastAsia"/>
          <w:sz w:val="30"/>
          <w:szCs w:val="30"/>
        </w:rPr>
        <w:t>计算</w:t>
      </w:r>
      <w:r w:rsidR="0024730A" w:rsidRPr="0024730A">
        <w:rPr>
          <w:rFonts w:ascii="Times New Roman" w:eastAsia="方正仿宋简体" w:hAnsi="Times New Roman" w:cs="方正仿宋简体" w:hint="eastAsia"/>
          <w:sz w:val="30"/>
          <w:szCs w:val="30"/>
        </w:rPr>
        <w:t>一致</w:t>
      </w:r>
      <w:r w:rsidR="00C532BF">
        <w:rPr>
          <w:rFonts w:ascii="Times New Roman" w:eastAsia="方正仿宋简体" w:hAnsi="Times New Roman" w:cs="方正仿宋简体" w:hint="eastAsia"/>
          <w:sz w:val="30"/>
          <w:szCs w:val="30"/>
        </w:rPr>
        <w:t>，</w:t>
      </w:r>
      <w:r w:rsidR="0017148E">
        <w:rPr>
          <w:rFonts w:ascii="Times New Roman" w:eastAsia="方正仿宋简体" w:hAnsi="Times New Roman" w:cs="方正仿宋简体" w:hint="eastAsia"/>
          <w:sz w:val="30"/>
          <w:szCs w:val="30"/>
        </w:rPr>
        <w:t>报送数据是否正确</w:t>
      </w:r>
      <w:r w:rsidR="001C4D47">
        <w:rPr>
          <w:rFonts w:ascii="Times New Roman" w:eastAsia="方正仿宋简体" w:hAnsi="Times New Roman" w:cs="方正仿宋简体" w:hint="eastAsia"/>
          <w:sz w:val="30"/>
          <w:szCs w:val="30"/>
        </w:rPr>
        <w:t>。</w:t>
      </w:r>
    </w:p>
    <w:tbl>
      <w:tblPr>
        <w:tblW w:w="7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2187"/>
        <w:gridCol w:w="2957"/>
      </w:tblGrid>
      <w:tr w:rsidR="00191330" w:rsidRPr="002B5A7F" w14:paraId="1A88B5FB" w14:textId="77777777" w:rsidTr="00191050">
        <w:trPr>
          <w:jc w:val="center"/>
        </w:trPr>
        <w:tc>
          <w:tcPr>
            <w:tcW w:w="2187" w:type="dxa"/>
            <w:shd w:val="clear" w:color="auto" w:fill="A6A6A6"/>
          </w:tcPr>
          <w:p w14:paraId="35ED837F" w14:textId="77777777" w:rsidR="00191330" w:rsidRPr="002B5A7F" w:rsidRDefault="00191330" w:rsidP="00191050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模拟阶段</w:t>
            </w:r>
          </w:p>
        </w:tc>
        <w:tc>
          <w:tcPr>
            <w:tcW w:w="2187" w:type="dxa"/>
            <w:shd w:val="clear" w:color="auto" w:fill="A6A6A6"/>
          </w:tcPr>
          <w:p w14:paraId="73DA80B1" w14:textId="77777777" w:rsidR="00191330" w:rsidRPr="002B5A7F" w:rsidRDefault="00191330" w:rsidP="00191050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演练时间</w:t>
            </w:r>
          </w:p>
        </w:tc>
        <w:tc>
          <w:tcPr>
            <w:tcW w:w="2957" w:type="dxa"/>
            <w:shd w:val="clear" w:color="auto" w:fill="A6A6A6"/>
          </w:tcPr>
          <w:p w14:paraId="2087F32D" w14:textId="77777777" w:rsidR="00191330" w:rsidRPr="002B5A7F" w:rsidRDefault="00191330" w:rsidP="00191050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内容</w:t>
            </w:r>
          </w:p>
        </w:tc>
      </w:tr>
      <w:tr w:rsidR="00191330" w:rsidRPr="002B5A7F" w14:paraId="1C501FF1" w14:textId="77777777" w:rsidTr="00191050">
        <w:trPr>
          <w:jc w:val="center"/>
        </w:trPr>
        <w:tc>
          <w:tcPr>
            <w:tcW w:w="2187" w:type="dxa"/>
            <w:vMerge w:val="restart"/>
          </w:tcPr>
          <w:p w14:paraId="09BA0D3E" w14:textId="6820258A" w:rsidR="00191330" w:rsidRPr="002B5A7F" w:rsidRDefault="00191330" w:rsidP="008E4B53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29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日交易</w:t>
            </w:r>
          </w:p>
        </w:tc>
        <w:tc>
          <w:tcPr>
            <w:tcW w:w="2187" w:type="dxa"/>
          </w:tcPr>
          <w:p w14:paraId="419AB9B2" w14:textId="1A352D95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6C5720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67D2C804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191330" w:rsidRPr="002B5A7F" w14:paraId="2A89ECCF" w14:textId="77777777" w:rsidTr="00191050">
        <w:trPr>
          <w:jc w:val="center"/>
        </w:trPr>
        <w:tc>
          <w:tcPr>
            <w:tcW w:w="2187" w:type="dxa"/>
            <w:vMerge/>
          </w:tcPr>
          <w:p w14:paraId="48E615E6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3DE2FEFB" w14:textId="741F802B" w:rsidR="00191330" w:rsidRPr="002B5A7F" w:rsidRDefault="00191330" w:rsidP="008E4B53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6C5720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="008E4B53">
              <w:rPr>
                <w:rFonts w:ascii="Times New Roman" w:eastAsia="方正仿宋简体" w:hAnsi="Times New Roman" w:cs="方正仿宋简体"/>
                <w:sz w:val="30"/>
                <w:szCs w:val="30"/>
              </w:rPr>
              <w:t>4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485CC8A3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191330" w:rsidRPr="002B5A7F" w14:paraId="4C05DE0F" w14:textId="77777777" w:rsidTr="00191050">
        <w:trPr>
          <w:jc w:val="center"/>
        </w:trPr>
        <w:tc>
          <w:tcPr>
            <w:tcW w:w="2187" w:type="dxa"/>
            <w:vMerge/>
          </w:tcPr>
          <w:p w14:paraId="084E81A4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46D02C25" w14:textId="4E207C2E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6C5720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5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3B3A70CB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191330" w:rsidRPr="002B5A7F" w14:paraId="0378FE4C" w14:textId="77777777" w:rsidTr="00191050">
        <w:trPr>
          <w:jc w:val="center"/>
        </w:trPr>
        <w:tc>
          <w:tcPr>
            <w:tcW w:w="2187" w:type="dxa"/>
            <w:vMerge/>
          </w:tcPr>
          <w:p w14:paraId="1824B5C6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535E3BFA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15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612FD7DC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  <w:tr w:rsidR="00191330" w:rsidRPr="002B5A7F" w14:paraId="6E34EB3D" w14:textId="77777777" w:rsidTr="00191050">
        <w:trPr>
          <w:jc w:val="center"/>
        </w:trPr>
        <w:tc>
          <w:tcPr>
            <w:tcW w:w="2187" w:type="dxa"/>
            <w:vMerge w:val="restart"/>
          </w:tcPr>
          <w:p w14:paraId="53C06840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29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日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结算和数据报送</w:t>
            </w:r>
          </w:p>
        </w:tc>
        <w:tc>
          <w:tcPr>
            <w:tcW w:w="2187" w:type="dxa"/>
          </w:tcPr>
          <w:p w14:paraId="176C3366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5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0-1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6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</w:p>
        </w:tc>
        <w:tc>
          <w:tcPr>
            <w:tcW w:w="2957" w:type="dxa"/>
          </w:tcPr>
          <w:p w14:paraId="2CFC82DC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交易所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结算</w:t>
            </w:r>
          </w:p>
        </w:tc>
      </w:tr>
      <w:tr w:rsidR="00191330" w:rsidRPr="002B5A7F" w14:paraId="56941F9F" w14:textId="77777777" w:rsidTr="00191050">
        <w:trPr>
          <w:jc w:val="center"/>
        </w:trPr>
        <w:tc>
          <w:tcPr>
            <w:tcW w:w="2187" w:type="dxa"/>
            <w:vMerge/>
          </w:tcPr>
          <w:p w14:paraId="7F3181A3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29473B6F" w14:textId="66F9163B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6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-1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7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</w:t>
            </w:r>
          </w:p>
        </w:tc>
        <w:tc>
          <w:tcPr>
            <w:tcW w:w="2957" w:type="dxa"/>
          </w:tcPr>
          <w:p w14:paraId="2CBFD67C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会员结算，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下载结算文件，核对结算结果</w:t>
            </w:r>
          </w:p>
        </w:tc>
      </w:tr>
      <w:tr w:rsidR="00191330" w:rsidRPr="002B5A7F" w14:paraId="2E0760B6" w14:textId="77777777" w:rsidTr="00191050">
        <w:trPr>
          <w:jc w:val="center"/>
        </w:trPr>
        <w:tc>
          <w:tcPr>
            <w:tcW w:w="2187" w:type="dxa"/>
            <w:vMerge/>
          </w:tcPr>
          <w:p w14:paraId="0B8E0908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62FD2B75" w14:textId="5692999F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7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前</w:t>
            </w:r>
          </w:p>
        </w:tc>
        <w:tc>
          <w:tcPr>
            <w:tcW w:w="2957" w:type="dxa"/>
          </w:tcPr>
          <w:p w14:paraId="25790025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向监控中心报送盘后数据</w:t>
            </w:r>
          </w:p>
        </w:tc>
      </w:tr>
    </w:tbl>
    <w:p w14:paraId="2159FF14" w14:textId="05415D6D" w:rsidR="00FF57B0" w:rsidRPr="00D263C2" w:rsidRDefault="00886790" w:rsidP="00D263C2">
      <w:pPr>
        <w:spacing w:line="58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D263C2">
        <w:rPr>
          <w:rFonts w:ascii="Times New Roman" w:eastAsia="方正黑体简体" w:hAnsi="Times New Roman" w:cs="Times New Roman"/>
          <w:sz w:val="30"/>
          <w:szCs w:val="30"/>
        </w:rPr>
        <w:t>二</w:t>
      </w:r>
      <w:r w:rsidR="00FF57B0" w:rsidRPr="00D263C2">
        <w:rPr>
          <w:rFonts w:ascii="Times New Roman" w:eastAsia="方正黑体简体" w:hAnsi="Times New Roman" w:cs="Times New Roman"/>
          <w:sz w:val="30"/>
          <w:szCs w:val="30"/>
        </w:rPr>
        <w:t>、</w:t>
      </w:r>
      <w:r w:rsidRPr="00D263C2">
        <w:rPr>
          <w:rFonts w:ascii="Times New Roman" w:eastAsia="方正黑体简体" w:hAnsi="Times New Roman" w:cs="Times New Roman"/>
          <w:sz w:val="30"/>
          <w:szCs w:val="30"/>
        </w:rPr>
        <w:t>组保</w:t>
      </w:r>
      <w:r w:rsidR="005A6B09" w:rsidRPr="00D263C2">
        <w:rPr>
          <w:rFonts w:ascii="Times New Roman" w:eastAsia="方正黑体简体" w:hAnsi="Times New Roman" w:cs="Times New Roman"/>
          <w:sz w:val="30"/>
          <w:szCs w:val="30"/>
        </w:rPr>
        <w:t>保证金</w:t>
      </w:r>
      <w:r w:rsidR="00FF57B0" w:rsidRPr="00D263C2">
        <w:rPr>
          <w:rFonts w:ascii="Times New Roman" w:eastAsia="方正黑体简体" w:hAnsi="Times New Roman" w:cs="Times New Roman"/>
          <w:sz w:val="30"/>
          <w:szCs w:val="30"/>
        </w:rPr>
        <w:t>参数</w:t>
      </w:r>
    </w:p>
    <w:p w14:paraId="149B59A4" w14:textId="77777777" w:rsidR="008E1697" w:rsidRPr="00D263C2" w:rsidRDefault="008E1697" w:rsidP="00D263C2">
      <w:pPr>
        <w:spacing w:line="58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D263C2">
        <w:rPr>
          <w:rFonts w:ascii="Times New Roman" w:eastAsia="方正楷体简体" w:hAnsi="Times New Roman" w:cs="Times New Roman"/>
          <w:b/>
          <w:sz w:val="30"/>
          <w:szCs w:val="30"/>
        </w:rPr>
        <w:t>（一）客户保证金算法</w:t>
      </w:r>
    </w:p>
    <w:p w14:paraId="4727A75E" w14:textId="7E9EA941" w:rsidR="008E1697" w:rsidRPr="00D263C2" w:rsidRDefault="00414194" w:rsidP="00D263C2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在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1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月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25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日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12:00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前</w:t>
      </w:r>
      <w:r w:rsidR="00894D34"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如果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会员单位生产系统已经升级至支持上期组合保证金</w:t>
      </w:r>
      <w:r w:rsidR="00894D34"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业务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的版本，则在演练时对该会员下所有做市商启用组合保证金业务，配置为组保做市商分类。</w:t>
      </w:r>
      <w:r w:rsidR="00015335"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所有非做市商客户，以及生产系统未升级至组保版本的会员下</w:t>
      </w:r>
      <w:r w:rsidR="008C51E2"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的</w:t>
      </w:r>
      <w:r w:rsidR="00015335"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做市商，仍然使用单向大边计算保证金。</w:t>
      </w:r>
    </w:p>
    <w:p w14:paraId="574CA2DB" w14:textId="2F92301E" w:rsidR="00C354D1" w:rsidRPr="00D263C2" w:rsidRDefault="00C354D1" w:rsidP="00D263C2">
      <w:pPr>
        <w:spacing w:line="580" w:lineRule="exact"/>
        <w:ind w:firstLineChars="200" w:firstLine="602"/>
        <w:rPr>
          <w:rFonts w:ascii="方正楷体简体" w:eastAsia="方正楷体简体" w:hAnsi="Times New Roman" w:cs="方正仿宋简体"/>
          <w:b/>
          <w:sz w:val="30"/>
          <w:szCs w:val="30"/>
        </w:rPr>
      </w:pPr>
      <w:r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（</w:t>
      </w:r>
      <w:r w:rsidR="008E1697"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二</w:t>
      </w:r>
      <w:r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）</w:t>
      </w:r>
      <w:r w:rsidR="00886790"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商品组</w:t>
      </w:r>
      <w:r w:rsidR="000E3F5E"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、商品群、组保优惠参数</w:t>
      </w:r>
    </w:p>
    <w:p w14:paraId="08ECA0F2" w14:textId="584D4C1D" w:rsidR="008940AB" w:rsidRPr="00D263C2" w:rsidRDefault="00FE773A" w:rsidP="00D263C2">
      <w:pPr>
        <w:spacing w:line="580" w:lineRule="exact"/>
        <w:ind w:firstLineChars="200" w:firstLine="600"/>
        <w:rPr>
          <w:rFonts w:ascii="方正仿宋简体" w:eastAsia="方正仿宋简体" w:hAnsi="Times New Roman" w:cs="方正仿宋简体"/>
          <w:sz w:val="30"/>
          <w:szCs w:val="30"/>
        </w:rPr>
      </w:pPr>
      <w:r w:rsidRPr="00D263C2">
        <w:rPr>
          <w:rFonts w:ascii="方正仿宋简体" w:eastAsia="方正仿宋简体" w:hAnsi="Times New Roman" w:cs="方正仿宋简体" w:hint="eastAsia"/>
          <w:sz w:val="30"/>
          <w:szCs w:val="30"/>
        </w:rPr>
        <w:t>见附件</w:t>
      </w:r>
      <w:r w:rsidR="0067309B" w:rsidRPr="00D263C2">
        <w:rPr>
          <w:rFonts w:ascii="方正仿宋简体" w:eastAsia="方正仿宋简体" w:hAnsi="Times New Roman" w:cs="方正仿宋简体" w:hint="eastAsia"/>
          <w:sz w:val="30"/>
          <w:szCs w:val="30"/>
        </w:rPr>
        <w:t>《上期新型组合保证金</w:t>
      </w:r>
      <w:r w:rsidR="00871A21" w:rsidRPr="00D263C2">
        <w:rPr>
          <w:rFonts w:ascii="方正仿宋简体" w:eastAsia="方正仿宋简体" w:hAnsi="Times New Roman" w:cs="方正仿宋简体" w:hint="eastAsia"/>
          <w:sz w:val="30"/>
          <w:szCs w:val="30"/>
        </w:rPr>
        <w:t>业务参数》</w:t>
      </w:r>
      <w:r w:rsidR="005C7488" w:rsidRPr="00D263C2">
        <w:rPr>
          <w:rFonts w:ascii="方正仿宋简体" w:eastAsia="方正仿宋简体" w:hAnsi="Times New Roman" w:cs="方正仿宋简体" w:hint="eastAsia"/>
          <w:sz w:val="30"/>
          <w:szCs w:val="30"/>
        </w:rPr>
        <w:t>，</w:t>
      </w:r>
      <w:r w:rsidR="00210512" w:rsidRPr="00D263C2">
        <w:rPr>
          <w:rFonts w:ascii="方正仿宋简体" w:eastAsia="方正仿宋简体" w:hAnsi="Times New Roman" w:cs="方正仿宋简体" w:hint="eastAsia"/>
          <w:sz w:val="30"/>
          <w:szCs w:val="30"/>
        </w:rPr>
        <w:t>周六上午（模拟1月26日）</w:t>
      </w:r>
      <w:r w:rsidR="0074202D" w:rsidRPr="00D263C2">
        <w:rPr>
          <w:rFonts w:ascii="方正仿宋简体" w:eastAsia="方正仿宋简体" w:hAnsi="Times New Roman" w:cs="方正仿宋简体" w:hint="eastAsia"/>
          <w:sz w:val="30"/>
          <w:szCs w:val="30"/>
        </w:rPr>
        <w:t>结算后</w:t>
      </w:r>
      <w:r w:rsidR="00210512" w:rsidRPr="00D263C2">
        <w:rPr>
          <w:rFonts w:ascii="方正仿宋简体" w:eastAsia="方正仿宋简体" w:hAnsi="Times New Roman" w:cs="方正仿宋简体" w:hint="eastAsia"/>
          <w:sz w:val="30"/>
          <w:szCs w:val="30"/>
        </w:rPr>
        <w:t>的</w:t>
      </w:r>
      <w:r w:rsidR="0074202D" w:rsidRPr="00D263C2">
        <w:rPr>
          <w:rFonts w:ascii="方正仿宋简体" w:eastAsia="方正仿宋简体" w:hAnsi="Times New Roman" w:cs="方正仿宋简体" w:hint="eastAsia"/>
          <w:sz w:val="30"/>
          <w:szCs w:val="30"/>
        </w:rPr>
        <w:t>结算文件中也</w:t>
      </w:r>
      <w:r w:rsidR="00EC4DC0" w:rsidRPr="00D263C2">
        <w:rPr>
          <w:rFonts w:ascii="方正仿宋简体" w:eastAsia="方正仿宋简体" w:hAnsi="Times New Roman" w:cs="方正仿宋简体" w:hint="eastAsia"/>
          <w:sz w:val="30"/>
          <w:szCs w:val="30"/>
        </w:rPr>
        <w:t>包含该参数，</w:t>
      </w:r>
      <w:r w:rsidR="00871A21" w:rsidRPr="00D263C2">
        <w:rPr>
          <w:rFonts w:ascii="方正仿宋简体" w:eastAsia="方正仿宋简体" w:hAnsi="Times New Roman" w:cs="方正仿宋简体" w:hint="eastAsia"/>
          <w:sz w:val="30"/>
          <w:szCs w:val="30"/>
        </w:rPr>
        <w:t>会员可根据系统支持方式选择手工录入或导入文件。</w:t>
      </w:r>
    </w:p>
    <w:p w14:paraId="23DFF358" w14:textId="554A94F1" w:rsidR="007B35A8" w:rsidRPr="00FF3051" w:rsidRDefault="007B35A8" w:rsidP="00D263C2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三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>集运</w:t>
      </w:r>
      <w:r w:rsidR="00956095">
        <w:rPr>
          <w:rFonts w:ascii="方正黑体简体" w:eastAsia="方正黑体简体" w:hAnsi="Times New Roman" w:cs="方正黑体简体" w:hint="eastAsia"/>
          <w:sz w:val="30"/>
          <w:szCs w:val="30"/>
        </w:rPr>
        <w:t>指数（欧线）</w:t>
      </w:r>
      <w:r>
        <w:rPr>
          <w:rFonts w:ascii="方正黑体简体" w:eastAsia="方正黑体简体" w:hAnsi="Times New Roman" w:cs="方正黑体简体"/>
          <w:sz w:val="30"/>
          <w:szCs w:val="30"/>
        </w:rPr>
        <w:t>期货</w:t>
      </w:r>
      <w:r w:rsidR="00956095">
        <w:rPr>
          <w:rFonts w:ascii="方正黑体简体" w:eastAsia="方正黑体简体" w:hAnsi="Times New Roman" w:cs="方正黑体简体" w:hint="eastAsia"/>
          <w:sz w:val="30"/>
          <w:szCs w:val="30"/>
        </w:rPr>
        <w:t>参数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 xml:space="preserve"> </w:t>
      </w:r>
    </w:p>
    <w:p w14:paraId="63FD2EEE" w14:textId="49635452" w:rsidR="004B6253" w:rsidRDefault="00B26AB5" w:rsidP="00D263C2">
      <w:pPr>
        <w:widowControl/>
        <w:shd w:val="clear" w:color="auto" w:fill="FFFFFF"/>
        <w:spacing w:line="58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为测试需要，</w:t>
      </w:r>
      <w:r w:rsidR="00281475" w:rsidRPr="008A3772">
        <w:rPr>
          <w:rFonts w:ascii="Times New Roman" w:eastAsia="方正仿宋简体" w:hAnsi="Times New Roman" w:cs="方正仿宋简体" w:hint="eastAsia"/>
          <w:b/>
          <w:sz w:val="30"/>
          <w:szCs w:val="30"/>
        </w:rPr>
        <w:t>EC2404</w:t>
      </w:r>
      <w:r w:rsidR="00542A7C">
        <w:rPr>
          <w:rFonts w:ascii="Times New Roman" w:eastAsia="方正仿宋简体" w:hAnsi="Times New Roman" w:cs="方正仿宋简体" w:hint="eastAsia"/>
          <w:sz w:val="30"/>
          <w:szCs w:val="30"/>
        </w:rPr>
        <w:t>合约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到期日设置为</w:t>
      </w:r>
      <w:r w:rsidR="001249E4" w:rsidRPr="00C868B1">
        <w:rPr>
          <w:rFonts w:ascii="Times New Roman" w:eastAsia="方正仿宋简体" w:hAnsi="Times New Roman" w:cs="方正仿宋简体" w:hint="eastAsia"/>
          <w:b/>
          <w:sz w:val="30"/>
          <w:szCs w:val="30"/>
        </w:rPr>
        <w:t>20240129</w:t>
      </w:r>
      <w:r w:rsidR="001249E4">
        <w:rPr>
          <w:rFonts w:ascii="Times New Roman" w:eastAsia="方正仿宋简体" w:hAnsi="Times New Roman" w:cs="方正仿宋简体" w:hint="eastAsia"/>
          <w:sz w:val="30"/>
          <w:szCs w:val="30"/>
        </w:rPr>
        <w:t>。</w:t>
      </w:r>
    </w:p>
    <w:p w14:paraId="7BE7B247" w14:textId="77777777" w:rsidR="007B35A8" w:rsidRPr="00FF3051" w:rsidRDefault="007B35A8" w:rsidP="00D263C2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四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>套保额度申请</w:t>
      </w:r>
    </w:p>
    <w:p w14:paraId="02AF5711" w14:textId="77777777" w:rsidR="007B35A8" w:rsidRPr="00FF3051" w:rsidRDefault="007B35A8" w:rsidP="00D263C2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仿宋简体" w:eastAsia="方正仿宋简体" w:hAnsi="Arial" w:cs="方正仿宋简体" w:hint="eastAsia"/>
          <w:sz w:val="30"/>
          <w:szCs w:val="30"/>
        </w:rPr>
        <w:t>会员可在测试当日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通过</w:t>
      </w:r>
      <w:r w:rsidRPr="00F876CA">
        <w:rPr>
          <w:rFonts w:ascii="方正仿宋简体" w:eastAsia="方正仿宋简体" w:hAnsi="Arial" w:cs="方正仿宋简体" w:hint="eastAsia"/>
          <w:sz w:val="30"/>
          <w:szCs w:val="30"/>
        </w:rPr>
        <w:t>上期能源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会员服务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测试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系统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为客户申请</w:t>
      </w:r>
      <w:r w:rsidRPr="00A82BD1">
        <w:rPr>
          <w:rFonts w:ascii="方正仿宋简体" w:eastAsia="方正仿宋简体" w:hAnsi="Arial" w:cs="方正仿宋简体" w:hint="eastAsia"/>
          <w:sz w:val="30"/>
          <w:szCs w:val="30"/>
        </w:rPr>
        <w:t>套期保值额度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，请使用套保用户（命名规则为会员号+TB01</w:t>
      </w:r>
      <w:r>
        <w:rPr>
          <w:rFonts w:ascii="方正仿宋简体" w:eastAsia="方正仿宋简体" w:hAnsi="Arial" w:cs="方正仿宋简体"/>
          <w:sz w:val="30"/>
          <w:szCs w:val="30"/>
        </w:rPr>
        <w:t>/02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）申请，密码同生产。</w:t>
      </w:r>
      <w:r w:rsidRPr="00EB7B8B">
        <w:rPr>
          <w:rFonts w:ascii="方正仿宋简体" w:eastAsia="方正仿宋简体" w:hAnsi="Arial" w:cs="方正仿宋简体" w:hint="eastAsia"/>
          <w:sz w:val="30"/>
          <w:szCs w:val="30"/>
        </w:rPr>
        <w:t>建议各会员提前检查套保账号，确保测试当日可以及时进行套保额度的申请。测试当日交易时段，交易所会实时审批套期保值申请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。</w:t>
      </w:r>
    </w:p>
    <w:p w14:paraId="1BABD1AA" w14:textId="77777777" w:rsidR="007B35A8" w:rsidRPr="00D263C2" w:rsidRDefault="007B35A8" w:rsidP="00D263C2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五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、通讯参数</w:t>
      </w:r>
    </w:p>
    <w:p w14:paraId="299719DD" w14:textId="77777777" w:rsidR="007B35A8" w:rsidRPr="00D263C2" w:rsidRDefault="007B35A8" w:rsidP="00D263C2">
      <w:pPr>
        <w:spacing w:line="580" w:lineRule="exact"/>
        <w:ind w:firstLineChars="200" w:firstLine="602"/>
        <w:rPr>
          <w:rFonts w:ascii="方正楷体简体" w:eastAsia="方正楷体简体" w:hAnsi="Times New Roman" w:cs="方正仿宋简体"/>
          <w:b/>
          <w:sz w:val="30"/>
          <w:szCs w:val="30"/>
        </w:rPr>
      </w:pPr>
      <w:r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（一）交易系统</w:t>
      </w:r>
    </w:p>
    <w:p w14:paraId="24C7F91F" w14:textId="77777777" w:rsidR="007B35A8" w:rsidRDefault="007B35A8" w:rsidP="00D263C2">
      <w:pPr>
        <w:widowControl/>
        <w:shd w:val="clear" w:color="auto" w:fill="FFFFFF"/>
        <w:spacing w:line="580" w:lineRule="exact"/>
        <w:ind w:firstLineChars="200" w:firstLine="600"/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各单位的交易及行情系统应使用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配置方式来获取前置机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地址，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服务器的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地址为：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。</w:t>
      </w:r>
    </w:p>
    <w:p w14:paraId="26ACD8D4" w14:textId="77777777" w:rsidR="007B35A8" w:rsidRPr="006B4696" w:rsidRDefault="007B35A8" w:rsidP="00D263C2">
      <w:pPr>
        <w:widowControl/>
        <w:shd w:val="clear" w:color="auto" w:fill="FFFFFF"/>
        <w:spacing w:line="580" w:lineRule="exact"/>
        <w:ind w:firstLineChars="200" w:firstLine="600"/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使用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服务器获取交易前置机地址参数的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普通链路端口号为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，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加密链路端口号为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；使用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服务器获取行情前置机地址参数的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普通链路端口号为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，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加密链路端口号为</w:t>
      </w:r>
      <w:r w:rsidRPr="006B4696"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  <w:t>4913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。</w:t>
      </w:r>
    </w:p>
    <w:p w14:paraId="50070A31" w14:textId="77777777" w:rsidR="007B35A8" w:rsidRPr="006B4696" w:rsidRDefault="007B35A8" w:rsidP="00D263C2">
      <w:pPr>
        <w:widowControl/>
        <w:shd w:val="clear" w:color="auto" w:fill="FFFFFF"/>
        <w:spacing w:line="580" w:lineRule="exact"/>
        <w:ind w:firstLineChars="200" w:firstLine="600"/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</w:pP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上期能源的一档行情主题号为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5001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，</w:t>
      </w:r>
      <w:r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发布频率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为每秒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2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笔。</w:t>
      </w:r>
    </w:p>
    <w:p w14:paraId="391ED716" w14:textId="77777777" w:rsidR="007B35A8" w:rsidRPr="00A63CFF" w:rsidRDefault="007B35A8" w:rsidP="00D263C2">
      <w:pPr>
        <w:widowControl/>
        <w:shd w:val="clear" w:color="auto" w:fill="FFFFFF"/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各单位的网络安全控制策略应打开对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 192.168.11.X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网段上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端口为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44305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的访问；及对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192.168.9.X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192.168.13.X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192.168.17.X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网段上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端口为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80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7002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的访问。</w:t>
      </w:r>
      <w:r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请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确保上述网段及协议端口的通讯正常。</w:t>
      </w:r>
    </w:p>
    <w:p w14:paraId="6F2E464C" w14:textId="77777777" w:rsidR="007B35A8" w:rsidRPr="00D263C2" w:rsidRDefault="007B35A8" w:rsidP="00D263C2">
      <w:pPr>
        <w:spacing w:line="580" w:lineRule="exact"/>
        <w:ind w:firstLineChars="200" w:firstLine="602"/>
        <w:rPr>
          <w:rFonts w:ascii="方正楷体简体" w:eastAsia="方正楷体简体" w:hAnsi="Times New Roman" w:cs="方正仿宋简体"/>
          <w:b/>
          <w:sz w:val="30"/>
          <w:szCs w:val="30"/>
        </w:rPr>
      </w:pPr>
      <w:r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（二）二代行情平台</w:t>
      </w:r>
    </w:p>
    <w:p w14:paraId="5D4BD39C" w14:textId="77777777" w:rsidR="007B35A8" w:rsidRDefault="007B35A8" w:rsidP="00D263C2">
      <w:pPr>
        <w:spacing w:line="580" w:lineRule="exact"/>
        <w:ind w:firstLineChars="200" w:firstLine="600"/>
        <w:rPr>
          <w:rFonts w:ascii="方正仿宋简体" w:eastAsia="方正仿宋简体"/>
          <w:sz w:val="30"/>
          <w:szCs w:val="30"/>
        </w:rPr>
      </w:pPr>
      <w:r w:rsidRPr="007B46E0">
        <w:rPr>
          <w:rFonts w:ascii="方正仿宋简体" w:eastAsia="方正仿宋简体" w:hint="eastAsia"/>
          <w:sz w:val="30"/>
          <w:szCs w:val="30"/>
        </w:rPr>
        <w:t>使用生产环境测试。</w:t>
      </w:r>
      <w:r w:rsidRPr="009D5633">
        <w:rPr>
          <w:rFonts w:ascii="方正仿宋简体" w:eastAsia="方正仿宋简体" w:hint="eastAsia"/>
          <w:sz w:val="30"/>
          <w:szCs w:val="30"/>
        </w:rPr>
        <w:t>二代行情</w:t>
      </w:r>
      <w:r>
        <w:rPr>
          <w:rFonts w:ascii="方正仿宋简体" w:eastAsia="方正仿宋简体" w:hint="eastAsia"/>
          <w:sz w:val="30"/>
          <w:szCs w:val="30"/>
        </w:rPr>
        <w:t>平台参数请参照上期能源网站发布的</w:t>
      </w:r>
      <w:r w:rsidRPr="001C0DDF">
        <w:rPr>
          <w:rFonts w:ascii="方正仿宋简体" w:eastAsia="方正仿宋简体"/>
          <w:sz w:val="30"/>
          <w:szCs w:val="30"/>
        </w:rPr>
        <w:t>二代行情</w:t>
      </w:r>
      <w:r>
        <w:rPr>
          <w:rFonts w:ascii="方正仿宋简体" w:eastAsia="方正仿宋简体" w:hint="eastAsia"/>
          <w:sz w:val="30"/>
          <w:szCs w:val="30"/>
        </w:rPr>
        <w:t>平台</w:t>
      </w:r>
      <w:r w:rsidRPr="001C0DDF">
        <w:rPr>
          <w:rFonts w:ascii="方正仿宋简体" w:eastAsia="方正仿宋简体" w:hint="eastAsia"/>
          <w:sz w:val="30"/>
          <w:szCs w:val="30"/>
        </w:rPr>
        <w:t>上线通知，</w:t>
      </w:r>
      <w:r>
        <w:rPr>
          <w:rFonts w:ascii="方正仿宋简体" w:eastAsia="方正仿宋简体" w:hint="eastAsia"/>
          <w:sz w:val="30"/>
          <w:szCs w:val="30"/>
        </w:rPr>
        <w:t>链接为：</w:t>
      </w:r>
    </w:p>
    <w:p w14:paraId="4101E735" w14:textId="77777777" w:rsidR="007B35A8" w:rsidRPr="00076628" w:rsidRDefault="007B35A8" w:rsidP="00D263C2">
      <w:pPr>
        <w:spacing w:line="580" w:lineRule="exact"/>
        <w:ind w:firstLineChars="200" w:firstLine="600"/>
        <w:rPr>
          <w:rFonts w:ascii="方正仿宋简体" w:eastAsia="方正仿宋简体"/>
          <w:sz w:val="30"/>
          <w:szCs w:val="30"/>
        </w:rPr>
      </w:pPr>
      <w:r w:rsidRPr="00330D87">
        <w:rPr>
          <w:rFonts w:ascii="方正仿宋简体" w:eastAsia="方正仿宋简体"/>
          <w:sz w:val="30"/>
          <w:szCs w:val="30"/>
        </w:rPr>
        <w:t>http://www.ine.com.cn/news/notice/1455.html</w:t>
      </w:r>
    </w:p>
    <w:p w14:paraId="010FA670" w14:textId="77777777" w:rsidR="007B35A8" w:rsidRPr="00D263C2" w:rsidRDefault="007B35A8" w:rsidP="00D263C2">
      <w:pPr>
        <w:spacing w:line="580" w:lineRule="exact"/>
        <w:ind w:firstLineChars="200" w:firstLine="602"/>
        <w:rPr>
          <w:rFonts w:ascii="方正楷体简体" w:eastAsia="方正楷体简体" w:hAnsi="Times New Roman" w:cs="方正仿宋简体"/>
          <w:b/>
          <w:sz w:val="30"/>
          <w:szCs w:val="30"/>
        </w:rPr>
      </w:pPr>
      <w:r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（三）会员服务测试系统</w:t>
      </w:r>
    </w:p>
    <w:p w14:paraId="5070C36B" w14:textId="77777777" w:rsidR="007B35A8" w:rsidRPr="00E27D8E" w:rsidRDefault="007B35A8" w:rsidP="00D263C2">
      <w:pPr>
        <w:spacing w:line="580" w:lineRule="exact"/>
        <w:ind w:firstLineChars="200" w:firstLine="600"/>
        <w:rPr>
          <w:rFonts w:ascii="方正仿宋简体" w:eastAsia="方正仿宋简体"/>
          <w:b/>
          <w:sz w:val="30"/>
          <w:szCs w:val="30"/>
        </w:rPr>
      </w:pPr>
      <w:r>
        <w:rPr>
          <w:rFonts w:eastAsia="方正仿宋简体"/>
          <w:color w:val="000000"/>
          <w:kern w:val="0"/>
          <w:sz w:val="30"/>
          <w:szCs w:val="30"/>
        </w:rPr>
        <w:t>专线</w:t>
      </w:r>
      <w:r w:rsidRPr="00427375">
        <w:rPr>
          <w:rFonts w:eastAsia="方正仿宋简体"/>
          <w:color w:val="000000"/>
          <w:kern w:val="0"/>
          <w:sz w:val="30"/>
          <w:szCs w:val="30"/>
        </w:rPr>
        <w:t>地址：</w:t>
      </w:r>
      <w:hyperlink r:id="rId7" w:history="1">
        <w:r w:rsidRPr="00427375">
          <w:rPr>
            <w:rFonts w:eastAsia="方正仿宋简体"/>
            <w:color w:val="000000"/>
            <w:kern w:val="0"/>
            <w:sz w:val="30"/>
            <w:szCs w:val="30"/>
          </w:rPr>
          <w:t>http://192.168.9.21</w:t>
        </w:r>
        <w:r>
          <w:rPr>
            <w:rFonts w:eastAsia="方正仿宋简体" w:hint="eastAsia"/>
            <w:color w:val="000000"/>
            <w:kern w:val="0"/>
            <w:sz w:val="30"/>
            <w:szCs w:val="30"/>
          </w:rPr>
          <w:t>4</w:t>
        </w:r>
      </w:hyperlink>
    </w:p>
    <w:p w14:paraId="1105CA93" w14:textId="77777777" w:rsidR="007B35A8" w:rsidRDefault="007B35A8" w:rsidP="00D263C2">
      <w:pPr>
        <w:spacing w:line="58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>
        <w:rPr>
          <w:rFonts w:eastAsia="方正仿宋简体"/>
          <w:color w:val="000000"/>
          <w:kern w:val="0"/>
          <w:sz w:val="30"/>
          <w:szCs w:val="30"/>
        </w:rPr>
        <w:t>证联网</w:t>
      </w:r>
      <w:r w:rsidRPr="00427375">
        <w:rPr>
          <w:rFonts w:eastAsia="方正仿宋简体"/>
          <w:color w:val="000000"/>
          <w:kern w:val="0"/>
          <w:sz w:val="30"/>
          <w:szCs w:val="30"/>
        </w:rPr>
        <w:t>地址：</w:t>
      </w:r>
      <w:hyperlink r:id="rId8" w:history="1">
        <w:r w:rsidRPr="00427375">
          <w:rPr>
            <w:rFonts w:eastAsia="方正仿宋简体"/>
            <w:color w:val="000000"/>
            <w:kern w:val="0"/>
            <w:sz w:val="30"/>
            <w:szCs w:val="30"/>
          </w:rPr>
          <w:t>http://42.24.1.24</w:t>
        </w:r>
        <w:r>
          <w:rPr>
            <w:rFonts w:eastAsia="方正仿宋简体" w:hint="eastAsia"/>
            <w:color w:val="000000"/>
            <w:kern w:val="0"/>
            <w:sz w:val="30"/>
            <w:szCs w:val="30"/>
          </w:rPr>
          <w:t>6</w:t>
        </w:r>
      </w:hyperlink>
      <w:r w:rsidRPr="00427375">
        <w:rPr>
          <w:rFonts w:eastAsia="方正仿宋简体"/>
          <w:color w:val="000000"/>
          <w:kern w:val="0"/>
          <w:sz w:val="30"/>
          <w:szCs w:val="30"/>
        </w:rPr>
        <w:t xml:space="preserve">　</w:t>
      </w:r>
    </w:p>
    <w:p w14:paraId="26391B28" w14:textId="77777777" w:rsidR="007B35A8" w:rsidRDefault="007B35A8" w:rsidP="00D263C2">
      <w:pPr>
        <w:spacing w:line="58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27375">
        <w:rPr>
          <w:rFonts w:eastAsia="方正仿宋简体"/>
          <w:color w:val="000000"/>
          <w:kern w:val="0"/>
          <w:sz w:val="30"/>
          <w:szCs w:val="30"/>
        </w:rPr>
        <w:t>会</w:t>
      </w:r>
      <w:r>
        <w:rPr>
          <w:rFonts w:eastAsia="方正仿宋简体" w:hint="eastAsia"/>
          <w:color w:val="000000"/>
          <w:kern w:val="0"/>
          <w:sz w:val="30"/>
          <w:szCs w:val="30"/>
        </w:rPr>
        <w:t>员服务测试系统的</w:t>
      </w:r>
      <w:r w:rsidRPr="00427375">
        <w:rPr>
          <w:rFonts w:eastAsia="方正仿宋简体"/>
          <w:color w:val="000000"/>
          <w:kern w:val="0"/>
          <w:sz w:val="30"/>
          <w:szCs w:val="30"/>
        </w:rPr>
        <w:t>用户名及密码</w:t>
      </w:r>
      <w:r>
        <w:rPr>
          <w:rFonts w:eastAsia="方正仿宋简体" w:hint="eastAsia"/>
          <w:color w:val="000000"/>
          <w:kern w:val="0"/>
          <w:sz w:val="30"/>
          <w:szCs w:val="30"/>
        </w:rPr>
        <w:t>同生产</w:t>
      </w:r>
      <w:r w:rsidRPr="00427375">
        <w:rPr>
          <w:rFonts w:eastAsia="方正仿宋简体"/>
          <w:color w:val="000000"/>
          <w:kern w:val="0"/>
          <w:sz w:val="30"/>
          <w:szCs w:val="30"/>
        </w:rPr>
        <w:t>环境。</w:t>
      </w:r>
    </w:p>
    <w:p w14:paraId="77D39862" w14:textId="77777777" w:rsidR="007B35A8" w:rsidRPr="00D263C2" w:rsidRDefault="007B35A8" w:rsidP="00D263C2">
      <w:pPr>
        <w:spacing w:line="580" w:lineRule="exact"/>
        <w:ind w:firstLineChars="200" w:firstLine="602"/>
        <w:rPr>
          <w:rFonts w:ascii="方正楷体简体" w:eastAsia="方正楷体简体" w:hAnsi="Times New Roman" w:cs="方正仿宋简体"/>
          <w:b/>
          <w:sz w:val="30"/>
          <w:szCs w:val="30"/>
        </w:rPr>
      </w:pPr>
      <w:r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（四）会服API接口测试系统</w:t>
      </w:r>
    </w:p>
    <w:p w14:paraId="0B89D30D" w14:textId="77777777" w:rsidR="007B35A8" w:rsidRPr="006A3BD8" w:rsidRDefault="007B35A8" w:rsidP="00D263C2">
      <w:pPr>
        <w:spacing w:line="58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221557">
        <w:rPr>
          <w:rFonts w:eastAsia="方正仿宋简体" w:hint="eastAsia"/>
          <w:color w:val="000000"/>
          <w:kern w:val="0"/>
          <w:sz w:val="30"/>
          <w:szCs w:val="30"/>
        </w:rPr>
        <w:t>会服</w:t>
      </w:r>
      <w:r w:rsidRPr="00221557">
        <w:rPr>
          <w:rFonts w:eastAsia="方正仿宋简体" w:hint="eastAsia"/>
          <w:color w:val="000000"/>
          <w:kern w:val="0"/>
          <w:sz w:val="30"/>
          <w:szCs w:val="30"/>
        </w:rPr>
        <w:t>API</w:t>
      </w:r>
      <w:r w:rsidRPr="00221557">
        <w:rPr>
          <w:rFonts w:eastAsia="方正仿宋简体" w:hint="eastAsia"/>
          <w:color w:val="000000"/>
          <w:kern w:val="0"/>
          <w:sz w:val="30"/>
          <w:szCs w:val="30"/>
        </w:rPr>
        <w:t>接口测试地址为</w:t>
      </w:r>
      <w:r w:rsidRPr="00221557">
        <w:rPr>
          <w:rFonts w:eastAsia="方正仿宋简体" w:hint="eastAsia"/>
          <w:color w:val="000000"/>
          <w:kern w:val="0"/>
          <w:sz w:val="30"/>
          <w:szCs w:val="30"/>
        </w:rPr>
        <w:t>192.168.9.219</w:t>
      </w:r>
      <w:r>
        <w:rPr>
          <w:rFonts w:eastAsia="方正仿宋简体" w:hint="eastAsia"/>
          <w:color w:val="000000"/>
          <w:kern w:val="0"/>
          <w:sz w:val="30"/>
          <w:szCs w:val="30"/>
        </w:rPr>
        <w:t>，</w:t>
      </w:r>
      <w:r w:rsidRPr="00221557">
        <w:rPr>
          <w:rFonts w:eastAsia="方正仿宋简体" w:hint="eastAsia"/>
          <w:color w:val="000000"/>
          <w:kern w:val="0"/>
          <w:sz w:val="30"/>
          <w:szCs w:val="30"/>
        </w:rPr>
        <w:t>端口号为</w:t>
      </w:r>
      <w:r>
        <w:rPr>
          <w:rFonts w:eastAsia="方正仿宋简体" w:hint="eastAsia"/>
          <w:color w:val="000000"/>
          <w:kern w:val="0"/>
          <w:sz w:val="30"/>
          <w:szCs w:val="30"/>
        </w:rPr>
        <w:t>443</w:t>
      </w:r>
      <w:r>
        <w:rPr>
          <w:rFonts w:eastAsia="方正仿宋简体" w:hint="eastAsia"/>
          <w:color w:val="000000"/>
          <w:kern w:val="0"/>
          <w:sz w:val="30"/>
          <w:szCs w:val="30"/>
        </w:rPr>
        <w:t>。用户名、密码以及证书信息同生产系统。</w:t>
      </w:r>
    </w:p>
    <w:p w14:paraId="41725F7B" w14:textId="77777777" w:rsidR="007B35A8" w:rsidRPr="00D263C2" w:rsidRDefault="007B35A8" w:rsidP="00D263C2">
      <w:pPr>
        <w:spacing w:line="580" w:lineRule="exact"/>
        <w:ind w:firstLineChars="200" w:firstLine="602"/>
        <w:rPr>
          <w:rFonts w:ascii="方正楷体简体" w:eastAsia="方正楷体简体" w:hAnsi="Times New Roman" w:cs="方正仿宋简体"/>
          <w:b/>
          <w:sz w:val="30"/>
          <w:szCs w:val="30"/>
        </w:rPr>
      </w:pPr>
      <w:r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（五）</w:t>
      </w:r>
      <w:r w:rsidRPr="00D263C2">
        <w:rPr>
          <w:rFonts w:ascii="方正楷体简体" w:eastAsia="方正楷体简体" w:hAnsi="Times New Roman" w:cs="方正仿宋简体"/>
          <w:b/>
          <w:sz w:val="30"/>
          <w:szCs w:val="30"/>
        </w:rPr>
        <w:t>期货市场监控中心盘后数据报送</w:t>
      </w:r>
    </w:p>
    <w:p w14:paraId="5BC5CFA4" w14:textId="77777777" w:rsidR="007B35A8" w:rsidRPr="00427375" w:rsidRDefault="007B35A8" w:rsidP="00D263C2">
      <w:pPr>
        <w:spacing w:line="58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27375">
        <w:rPr>
          <w:rFonts w:eastAsia="方正仿宋简体"/>
          <w:color w:val="000000"/>
          <w:kern w:val="0"/>
          <w:sz w:val="30"/>
          <w:szCs w:val="30"/>
        </w:rPr>
        <w:t>盘后数据报送接入技术参数如下：</w:t>
      </w:r>
    </w:p>
    <w:p w14:paraId="4EBBBE3D" w14:textId="77777777" w:rsidR="007B35A8" w:rsidRDefault="007B35A8" w:rsidP="00D263C2">
      <w:pPr>
        <w:spacing w:line="58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532D24">
        <w:rPr>
          <w:rFonts w:eastAsia="方正仿宋简体"/>
          <w:color w:val="000000"/>
          <w:kern w:val="0"/>
          <w:sz w:val="30"/>
          <w:szCs w:val="30"/>
        </w:rPr>
        <w:t>42.0.10.27</w:t>
      </w:r>
      <w:r w:rsidRPr="00427375">
        <w:rPr>
          <w:rFonts w:eastAsia="方正仿宋简体" w:hint="eastAsia"/>
          <w:color w:val="000000"/>
          <w:kern w:val="0"/>
          <w:sz w:val="30"/>
          <w:szCs w:val="30"/>
        </w:rPr>
        <w:t>（证联网地址），报送服务器端口：</w:t>
      </w:r>
      <w:r w:rsidRPr="00427375">
        <w:rPr>
          <w:rFonts w:eastAsia="方正仿宋简体"/>
          <w:color w:val="000000"/>
          <w:kern w:val="0"/>
          <w:sz w:val="30"/>
          <w:szCs w:val="30"/>
        </w:rPr>
        <w:t>900</w:t>
      </w:r>
      <w:r>
        <w:rPr>
          <w:rFonts w:eastAsia="方正仿宋简体" w:hint="eastAsia"/>
          <w:color w:val="000000"/>
          <w:kern w:val="0"/>
          <w:sz w:val="30"/>
          <w:szCs w:val="30"/>
        </w:rPr>
        <w:t>0</w:t>
      </w:r>
    </w:p>
    <w:p w14:paraId="137E0713" w14:textId="77777777" w:rsidR="007B35A8" w:rsidRPr="004474EB" w:rsidRDefault="007B35A8" w:rsidP="00D263C2">
      <w:pPr>
        <w:spacing w:line="58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27375">
        <w:rPr>
          <w:rFonts w:eastAsia="方正仿宋简体"/>
          <w:color w:val="000000"/>
          <w:kern w:val="0"/>
          <w:sz w:val="30"/>
          <w:szCs w:val="30"/>
        </w:rPr>
        <w:t>数据报送测试的用户名及密码同生产环境。</w:t>
      </w:r>
    </w:p>
    <w:p w14:paraId="64E2205E" w14:textId="77777777" w:rsidR="007B35A8" w:rsidRPr="004A7B8F" w:rsidRDefault="007B35A8" w:rsidP="00D263C2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六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、要求</w:t>
      </w:r>
    </w:p>
    <w:p w14:paraId="5200A664" w14:textId="77777777" w:rsidR="007B35A8" w:rsidRPr="00A63CFF" w:rsidRDefault="007B35A8" w:rsidP="00D263C2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各单位应做好以下工作：</w:t>
      </w:r>
    </w:p>
    <w:p w14:paraId="73F6F23F" w14:textId="57E31135" w:rsidR="006D4E4D" w:rsidRPr="00C45D32" w:rsidRDefault="007B35A8" w:rsidP="00D263C2">
      <w:pPr>
        <w:spacing w:line="580" w:lineRule="exact"/>
        <w:ind w:firstLineChars="200" w:firstLine="602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C45D32">
        <w:rPr>
          <w:rFonts w:ascii="Times New Roman" w:eastAsia="方正仿宋简体" w:hAnsi="Times New Roman" w:cs="方正仿宋简体" w:hint="eastAsia"/>
          <w:b/>
          <w:sz w:val="30"/>
          <w:szCs w:val="30"/>
        </w:rPr>
        <w:t>（一）</w:t>
      </w:r>
      <w:r w:rsidR="006D4E4D" w:rsidRPr="00C45D32">
        <w:rPr>
          <w:rFonts w:ascii="Times New Roman" w:eastAsia="方正仿宋简体" w:hAnsi="Times New Roman" w:cs="方正仿宋简体" w:hint="eastAsia"/>
          <w:b/>
          <w:sz w:val="30"/>
          <w:szCs w:val="30"/>
        </w:rPr>
        <w:t>请升级系统</w:t>
      </w:r>
      <w:r w:rsidR="00553AE9" w:rsidRPr="00C45D32">
        <w:rPr>
          <w:rFonts w:ascii="Times New Roman" w:eastAsia="方正仿宋简体" w:hAnsi="Times New Roman" w:cs="方正仿宋简体" w:hint="eastAsia"/>
          <w:b/>
          <w:sz w:val="30"/>
          <w:szCs w:val="30"/>
        </w:rPr>
        <w:t>以</w:t>
      </w:r>
      <w:r w:rsidR="006D4E4D" w:rsidRPr="00C45D32">
        <w:rPr>
          <w:rFonts w:ascii="Times New Roman" w:eastAsia="方正仿宋简体" w:hAnsi="Times New Roman" w:cs="方正仿宋简体" w:hint="eastAsia"/>
          <w:b/>
          <w:sz w:val="30"/>
          <w:szCs w:val="30"/>
        </w:rPr>
        <w:t>支持监控中心数据报送接口</w:t>
      </w:r>
      <w:r w:rsidR="006D4E4D" w:rsidRPr="00C45D32">
        <w:rPr>
          <w:rFonts w:ascii="Times New Roman" w:eastAsia="方正仿宋简体" w:hAnsi="Times New Roman" w:cs="方正仿宋简体"/>
          <w:b/>
          <w:sz w:val="30"/>
          <w:szCs w:val="30"/>
        </w:rPr>
        <w:t>4.6</w:t>
      </w:r>
      <w:r w:rsidR="006D4E4D" w:rsidRPr="00C45D32">
        <w:rPr>
          <w:rFonts w:ascii="Times New Roman" w:eastAsia="方正仿宋简体" w:hAnsi="Times New Roman" w:cs="方正仿宋简体" w:hint="eastAsia"/>
          <w:b/>
          <w:sz w:val="30"/>
          <w:szCs w:val="30"/>
        </w:rPr>
        <w:t>版本</w:t>
      </w:r>
      <w:r w:rsidR="00F44DCC" w:rsidRPr="00C45D32">
        <w:rPr>
          <w:rFonts w:ascii="Times New Roman" w:eastAsia="方正仿宋简体" w:hAnsi="Times New Roman" w:cs="方正仿宋简体" w:hint="eastAsia"/>
          <w:b/>
          <w:sz w:val="30"/>
          <w:szCs w:val="30"/>
        </w:rPr>
        <w:t>。</w:t>
      </w:r>
    </w:p>
    <w:p w14:paraId="7DFC27E9" w14:textId="5728C91D" w:rsidR="007B35A8" w:rsidRPr="00A63CFF" w:rsidRDefault="006D4E4D" w:rsidP="00D263C2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（二）</w:t>
      </w:r>
      <w:r w:rsidR="007B35A8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测试前与各自软件供应商联系，制定周密测试计划，测试结束后，仔细核对结算数据。</w:t>
      </w:r>
    </w:p>
    <w:p w14:paraId="4D9410D3" w14:textId="0DCE4B54" w:rsidR="007B35A8" w:rsidRPr="00A63CFF" w:rsidRDefault="007B35A8" w:rsidP="00D263C2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 w:rsidR="006D4E4D">
        <w:rPr>
          <w:rFonts w:ascii="Times New Roman" w:eastAsia="方正仿宋简体" w:hAnsi="Times New Roman" w:cs="方正仿宋简体" w:hint="eastAsia"/>
          <w:sz w:val="30"/>
          <w:szCs w:val="30"/>
        </w:rPr>
        <w:t>三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）测试前做好系统和数据备份，测试后恢复备份，防止影响下一交易日的正常业务。</w:t>
      </w:r>
    </w:p>
    <w:p w14:paraId="4456602B" w14:textId="357CB54C" w:rsidR="007B35A8" w:rsidRDefault="007B35A8" w:rsidP="00D263C2">
      <w:pPr>
        <w:spacing w:line="58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 w:rsidR="006D4E4D">
        <w:rPr>
          <w:rFonts w:ascii="Times New Roman" w:eastAsia="方正仿宋简体" w:hAnsi="Times New Roman" w:cs="方正仿宋简体" w:hint="eastAsia"/>
          <w:sz w:val="30"/>
          <w:szCs w:val="30"/>
        </w:rPr>
        <w:t>四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）应重点</w:t>
      </w:r>
      <w:r w:rsidR="001F6C13">
        <w:rPr>
          <w:rFonts w:ascii="Times New Roman" w:eastAsia="方正仿宋简体" w:hAnsi="Times New Roman" w:cs="方正仿宋简体" w:hint="eastAsia"/>
          <w:sz w:val="30"/>
          <w:szCs w:val="30"/>
        </w:rPr>
        <w:t>关注</w:t>
      </w:r>
      <w:r w:rsidR="00BB5AB3" w:rsidRPr="00BB5AB3">
        <w:rPr>
          <w:rFonts w:ascii="Times New Roman" w:eastAsia="方正仿宋简体" w:hAnsi="Times New Roman" w:cs="方正仿宋简体" w:hint="eastAsia"/>
          <w:sz w:val="30"/>
          <w:szCs w:val="30"/>
        </w:rPr>
        <w:t>新型组合保证金、集运指数（欧线）期货</w:t>
      </w:r>
      <w:r w:rsidR="005B24B5">
        <w:rPr>
          <w:rFonts w:ascii="Times New Roman" w:eastAsia="方正仿宋简体" w:hAnsi="Times New Roman" w:cs="方正仿宋简体" w:hint="eastAsia"/>
          <w:sz w:val="30"/>
          <w:szCs w:val="30"/>
        </w:rPr>
        <w:t>现金</w:t>
      </w:r>
      <w:r w:rsidR="00BB5AB3" w:rsidRPr="00BB5AB3">
        <w:rPr>
          <w:rFonts w:ascii="Times New Roman" w:eastAsia="方正仿宋简体" w:hAnsi="Times New Roman" w:cs="方正仿宋简体" w:hint="eastAsia"/>
          <w:sz w:val="30"/>
          <w:szCs w:val="30"/>
        </w:rPr>
        <w:t>交割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的测试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。</w:t>
      </w:r>
    </w:p>
    <w:p w14:paraId="40B43294" w14:textId="08E0B704" w:rsidR="007B35A8" w:rsidRDefault="007B35A8" w:rsidP="00D263C2">
      <w:pPr>
        <w:spacing w:line="58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（</w:t>
      </w:r>
      <w:r w:rsidR="006D4E4D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五</w:t>
      </w:r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）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测试完成后</w:t>
      </w:r>
      <w:r>
        <w:rPr>
          <w:rFonts w:ascii="仿宋" w:eastAsia="仿宋" w:hAnsi="仿宋" w:hint="eastAsia"/>
          <w:sz w:val="30"/>
          <w:szCs w:val="30"/>
        </w:rPr>
        <w:t>请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各单位</w:t>
      </w:r>
      <w:r>
        <w:rPr>
          <w:rFonts w:ascii="仿宋" w:eastAsia="仿宋" w:hAnsi="仿宋" w:hint="eastAsia"/>
          <w:sz w:val="30"/>
          <w:szCs w:val="30"/>
        </w:rPr>
        <w:t>在上期能源会员服务系统</w:t>
      </w:r>
      <w:r w:rsidRPr="00CB4F5F">
        <w:rPr>
          <w:rFonts w:ascii="仿宋" w:eastAsia="仿宋" w:hAnsi="仿宋" w:hint="eastAsia"/>
          <w:sz w:val="30"/>
          <w:szCs w:val="30"/>
        </w:rPr>
        <w:t>填写</w:t>
      </w:r>
      <w:r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演练反馈</w:t>
      </w:r>
      <w:r>
        <w:rPr>
          <w:rFonts w:ascii="仿宋" w:eastAsia="仿宋" w:hAnsi="仿宋" w:hint="eastAsia"/>
          <w:sz w:val="30"/>
          <w:szCs w:val="30"/>
        </w:rPr>
        <w:t>，菜单路径为业务窗口-〉系统测试-〉系统测试反馈，请对标题为“202</w:t>
      </w:r>
      <w:r w:rsidR="00A510FB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0</w:t>
      </w:r>
      <w:r w:rsidR="00A510FB">
        <w:rPr>
          <w:rFonts w:ascii="仿宋" w:eastAsia="仿宋" w:hAnsi="仿宋" w:hint="eastAsia"/>
          <w:sz w:val="30"/>
          <w:szCs w:val="30"/>
        </w:rPr>
        <w:t>127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生产系统演练反馈</w:t>
      </w:r>
      <w:r w:rsidR="00C45D32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（</w:t>
      </w:r>
      <w:r w:rsidR="00C45D32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INE</w:t>
      </w:r>
      <w:r w:rsidR="00C45D32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”的记录进行操作。</w:t>
      </w:r>
    </w:p>
    <w:p w14:paraId="4E8C1622" w14:textId="49C73353" w:rsidR="007B35A8" w:rsidRPr="004474EB" w:rsidRDefault="007B35A8" w:rsidP="00D263C2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 w:rsidR="006D4E4D">
        <w:rPr>
          <w:rFonts w:ascii="Times New Roman" w:eastAsia="方正仿宋简体" w:hAnsi="Times New Roman" w:cs="方正仿宋简体" w:hint="eastAsia"/>
          <w:sz w:val="30"/>
          <w:szCs w:val="30"/>
        </w:rPr>
        <w:t>六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各单位</w:t>
      </w:r>
      <w:r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做好测试数据的隔离工作，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避免测试数据影响正式数据。</w:t>
      </w:r>
    </w:p>
    <w:p w14:paraId="6F3A082A" w14:textId="77777777" w:rsidR="007B35A8" w:rsidRPr="00992311" w:rsidRDefault="007B35A8" w:rsidP="00D263C2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七</w:t>
      </w:r>
      <w:r w:rsidRPr="00992311">
        <w:rPr>
          <w:rFonts w:ascii="方正黑体简体" w:eastAsia="方正黑体简体" w:hAnsi="Times New Roman" w:cs="方正黑体简体"/>
          <w:sz w:val="30"/>
          <w:szCs w:val="30"/>
        </w:rPr>
        <w:t>、联系方式</w:t>
      </w:r>
    </w:p>
    <w:p w14:paraId="20583017" w14:textId="77777777" w:rsidR="007B35A8" w:rsidRDefault="007B35A8" w:rsidP="00D263C2">
      <w:pPr>
        <w:widowControl/>
        <w:spacing w:line="58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信科一部：</w:t>
      </w:r>
    </w:p>
    <w:p w14:paraId="7239AD81" w14:textId="77777777" w:rsidR="007B35A8" w:rsidRPr="00C97A90" w:rsidRDefault="007B35A8" w:rsidP="00D263C2">
      <w:pPr>
        <w:widowControl/>
        <w:spacing w:line="58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14:paraId="29C2352F" w14:textId="77777777" w:rsidR="007B35A8" w:rsidRPr="00C97A90" w:rsidRDefault="007B35A8" w:rsidP="00D263C2">
      <w:pPr>
        <w:widowControl/>
        <w:spacing w:line="58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hyperlink r:id="rId9" w:history="1">
        <w:r w:rsidRPr="00C97A90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14:paraId="1A7F27B7" w14:textId="77777777" w:rsidR="007B35A8" w:rsidRDefault="007B35A8" w:rsidP="00D263C2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C97A90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14:paraId="1B235094" w14:textId="546F496E" w:rsidR="007B35A8" w:rsidRDefault="007B35A8" w:rsidP="00D263C2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特此通知。</w:t>
      </w:r>
    </w:p>
    <w:p w14:paraId="34D700FA" w14:textId="77777777" w:rsidR="007B35A8" w:rsidRDefault="007B35A8" w:rsidP="00D263C2">
      <w:pPr>
        <w:widowControl/>
        <w:shd w:val="clear" w:color="auto" w:fill="FFFFFF"/>
        <w:spacing w:line="58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2BB79998" w14:textId="6C7341EF" w:rsidR="007B35A8" w:rsidRPr="005E487C" w:rsidRDefault="007B35A8" w:rsidP="00D263C2">
      <w:pPr>
        <w:widowControl/>
        <w:shd w:val="clear" w:color="auto" w:fill="FFFFFF"/>
        <w:spacing w:line="58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附：</w:t>
      </w:r>
      <w:r w:rsidR="005E487C">
        <w:rPr>
          <w:rFonts w:ascii="Times New Roman" w:eastAsia="方正仿宋简体" w:hAnsi="Times New Roman" w:cs="方正仿宋简体" w:hint="eastAsia"/>
          <w:sz w:val="30"/>
          <w:szCs w:val="30"/>
        </w:rPr>
        <w:t>1</w:t>
      </w:r>
      <w:r w:rsidR="00D263C2">
        <w:rPr>
          <w:rFonts w:ascii="Times New Roman" w:eastAsia="方正仿宋简体" w:hAnsi="Times New Roman" w:cs="方正仿宋简体" w:hint="eastAsia"/>
          <w:sz w:val="30"/>
          <w:szCs w:val="30"/>
        </w:rPr>
        <w:t>．</w:t>
      </w:r>
      <w:r w:rsidR="005E487C" w:rsidRPr="005E487C">
        <w:rPr>
          <w:rFonts w:ascii="Times New Roman" w:eastAsia="方正仿宋简体" w:hAnsi="Times New Roman" w:cs="方正仿宋简体" w:hint="eastAsia"/>
          <w:sz w:val="30"/>
          <w:szCs w:val="30"/>
        </w:rPr>
        <w:t>上期能源新型组合</w:t>
      </w:r>
      <w:r w:rsidR="005E487C" w:rsidRPr="005E487C">
        <w:rPr>
          <w:rFonts w:ascii="Times New Roman" w:eastAsia="方正仿宋简体" w:hAnsi="Times New Roman" w:cs="方正仿宋简体"/>
          <w:sz w:val="30"/>
          <w:szCs w:val="30"/>
        </w:rPr>
        <w:t>保证金</w:t>
      </w:r>
      <w:r w:rsidR="005E487C" w:rsidRPr="005E487C">
        <w:rPr>
          <w:rFonts w:ascii="Times New Roman" w:eastAsia="方正仿宋简体" w:hAnsi="Times New Roman" w:cs="方正仿宋简体" w:hint="eastAsia"/>
          <w:sz w:val="30"/>
          <w:szCs w:val="30"/>
        </w:rPr>
        <w:t>生产系统演练反馈表</w:t>
      </w:r>
    </w:p>
    <w:p w14:paraId="7CC87F03" w14:textId="3C333443" w:rsidR="00D263C2" w:rsidRDefault="00D263C2" w:rsidP="00D263C2">
      <w:pPr>
        <w:widowControl/>
        <w:shd w:val="clear" w:color="auto" w:fill="FFFFFF"/>
        <w:spacing w:line="580" w:lineRule="exact"/>
        <w:ind w:firstLineChars="400" w:firstLine="120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2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．</w:t>
      </w:r>
      <w:r w:rsidR="00486D84" w:rsidRPr="00567790">
        <w:rPr>
          <w:rFonts w:ascii="Times New Roman" w:eastAsia="方正仿宋简体" w:hAnsi="Times New Roman" w:cs="方正仿宋简体" w:hint="eastAsia"/>
          <w:sz w:val="30"/>
          <w:szCs w:val="30"/>
        </w:rPr>
        <w:t>上期新型组合保证金业务参数</w:t>
      </w:r>
    </w:p>
    <w:p w14:paraId="06E8C65D" w14:textId="2A84FA73" w:rsidR="00AC3F61" w:rsidRPr="00D263C2" w:rsidRDefault="00D263C2" w:rsidP="00D263C2">
      <w:pPr>
        <w:widowControl/>
        <w:shd w:val="clear" w:color="auto" w:fill="FFFFFF"/>
        <w:spacing w:line="580" w:lineRule="exact"/>
        <w:rPr>
          <w:rFonts w:ascii="方正大标宋简体" w:eastAsia="方正大标宋简体" w:hAnsi="Times New Roman" w:cs="宋体"/>
          <w:bCs/>
          <w:sz w:val="44"/>
          <w:szCs w:val="44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br w:type="page"/>
      </w:r>
      <w:r w:rsidR="00AC3F61" w:rsidRPr="00D263C2">
        <w:rPr>
          <w:rFonts w:ascii="方正大标宋简体" w:eastAsia="方正大标宋简体" w:hAnsi="Times New Roman" w:cs="宋体" w:hint="eastAsia"/>
          <w:bCs/>
          <w:sz w:val="44"/>
          <w:szCs w:val="44"/>
        </w:rPr>
        <w:t>附</w:t>
      </w:r>
      <w:r w:rsidRPr="00D263C2">
        <w:rPr>
          <w:rFonts w:ascii="方正大标宋简体" w:eastAsia="方正大标宋简体" w:hAnsi="Times New Roman" w:cs="宋体" w:hint="eastAsia"/>
          <w:bCs/>
          <w:sz w:val="44"/>
          <w:szCs w:val="44"/>
        </w:rPr>
        <w:t>1</w:t>
      </w:r>
    </w:p>
    <w:p w14:paraId="430995E2" w14:textId="3D7F72AF" w:rsidR="003F66C2" w:rsidRPr="00D263C2" w:rsidRDefault="00AB33B7" w:rsidP="00D263C2">
      <w:pPr>
        <w:spacing w:line="600" w:lineRule="auto"/>
        <w:jc w:val="center"/>
        <w:rPr>
          <w:rFonts w:ascii="方正大标宋简体" w:eastAsia="方正大标宋简体" w:hAnsi="Times New Roman" w:cs="方正大标宋简体"/>
          <w:sz w:val="36"/>
          <w:szCs w:val="32"/>
        </w:rPr>
      </w:pPr>
      <w:r w:rsidRPr="00D263C2">
        <w:rPr>
          <w:rFonts w:ascii="方正大标宋简体" w:eastAsia="方正大标宋简体" w:hAnsi="Times New Roman" w:cs="方正大标宋简体" w:hint="eastAsia"/>
          <w:sz w:val="36"/>
          <w:szCs w:val="32"/>
        </w:rPr>
        <w:t>上期</w:t>
      </w:r>
      <w:r w:rsidR="004A4049" w:rsidRPr="00D263C2">
        <w:rPr>
          <w:rFonts w:ascii="方正大标宋简体" w:eastAsia="方正大标宋简体" w:hAnsi="Times New Roman" w:cs="方正大标宋简体" w:hint="eastAsia"/>
          <w:sz w:val="36"/>
          <w:szCs w:val="32"/>
        </w:rPr>
        <w:t>能源</w:t>
      </w:r>
      <w:r w:rsidRPr="00D263C2">
        <w:rPr>
          <w:rFonts w:ascii="方正大标宋简体" w:eastAsia="方正大标宋简体" w:hAnsi="Times New Roman" w:cs="方正大标宋简体" w:hint="eastAsia"/>
          <w:sz w:val="36"/>
          <w:szCs w:val="32"/>
        </w:rPr>
        <w:t>新型</w:t>
      </w:r>
      <w:r w:rsidR="001231D2" w:rsidRPr="00D263C2">
        <w:rPr>
          <w:rFonts w:ascii="方正大标宋简体" w:eastAsia="方正大标宋简体" w:hAnsi="Times New Roman" w:cs="方正大标宋简体" w:hint="eastAsia"/>
          <w:sz w:val="36"/>
          <w:szCs w:val="32"/>
        </w:rPr>
        <w:t>组合保证金</w:t>
      </w:r>
      <w:r w:rsidR="00B265D4" w:rsidRPr="00D263C2">
        <w:rPr>
          <w:rFonts w:ascii="方正大标宋简体" w:eastAsia="方正大标宋简体" w:hAnsi="Times New Roman" w:cs="方正大标宋简体" w:hint="eastAsia"/>
          <w:sz w:val="36"/>
          <w:szCs w:val="32"/>
        </w:rPr>
        <w:t>生产系统演练反馈表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030"/>
        <w:gridCol w:w="289"/>
        <w:gridCol w:w="1606"/>
        <w:gridCol w:w="1450"/>
        <w:gridCol w:w="771"/>
        <w:gridCol w:w="379"/>
        <w:gridCol w:w="1225"/>
        <w:gridCol w:w="6"/>
      </w:tblGrid>
      <w:tr w:rsidR="003F66C2" w:rsidRPr="00A63CFF" w14:paraId="497BC277" w14:textId="77777777" w:rsidTr="00926206">
        <w:trPr>
          <w:trHeight w:hRule="exact" w:val="567"/>
          <w:jc w:val="center"/>
        </w:trPr>
        <w:tc>
          <w:tcPr>
            <w:tcW w:w="8522" w:type="dxa"/>
            <w:gridSpan w:val="9"/>
            <w:shd w:val="clear" w:color="auto" w:fill="C0C0C0"/>
            <w:vAlign w:val="center"/>
          </w:tcPr>
          <w:p w14:paraId="61C7CFCC" w14:textId="77777777"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会员情况</w:t>
            </w:r>
          </w:p>
        </w:tc>
      </w:tr>
      <w:tr w:rsidR="003F66C2" w:rsidRPr="00A63CFF" w14:paraId="770A719F" w14:textId="77777777" w:rsidTr="00926206">
        <w:trPr>
          <w:trHeight w:hRule="exact" w:val="567"/>
          <w:jc w:val="center"/>
        </w:trPr>
        <w:tc>
          <w:tcPr>
            <w:tcW w:w="1766" w:type="dxa"/>
            <w:vAlign w:val="center"/>
          </w:tcPr>
          <w:p w14:paraId="2BE024A6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4375" w:type="dxa"/>
            <w:gridSpan w:val="4"/>
            <w:vAlign w:val="center"/>
          </w:tcPr>
          <w:p w14:paraId="50EAD0D7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B5AAE75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会员号</w:t>
            </w:r>
          </w:p>
        </w:tc>
        <w:tc>
          <w:tcPr>
            <w:tcW w:w="1231" w:type="dxa"/>
            <w:gridSpan w:val="2"/>
            <w:vAlign w:val="center"/>
          </w:tcPr>
          <w:p w14:paraId="40E39CFD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14:paraId="05DF429F" w14:textId="77777777" w:rsidTr="00926206">
        <w:trPr>
          <w:trHeight w:hRule="exact" w:val="567"/>
          <w:jc w:val="center"/>
        </w:trPr>
        <w:tc>
          <w:tcPr>
            <w:tcW w:w="1766" w:type="dxa"/>
            <w:vMerge w:val="restart"/>
            <w:vAlign w:val="center"/>
          </w:tcPr>
          <w:p w14:paraId="66B5C730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技术系统</w:t>
            </w:r>
          </w:p>
          <w:p w14:paraId="66A761F7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2925" w:type="dxa"/>
            <w:gridSpan w:val="3"/>
            <w:vAlign w:val="center"/>
          </w:tcPr>
          <w:p w14:paraId="3E661F4A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姓名：</w:t>
            </w:r>
          </w:p>
        </w:tc>
        <w:tc>
          <w:tcPr>
            <w:tcW w:w="3831" w:type="dxa"/>
            <w:gridSpan w:val="5"/>
            <w:vAlign w:val="center"/>
          </w:tcPr>
          <w:p w14:paraId="6ECB3C90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电话：</w:t>
            </w:r>
          </w:p>
        </w:tc>
      </w:tr>
      <w:tr w:rsidR="003F66C2" w:rsidRPr="00A63CFF" w14:paraId="29578A3C" w14:textId="77777777" w:rsidTr="00926206">
        <w:trPr>
          <w:trHeight w:hRule="exact" w:val="567"/>
          <w:jc w:val="center"/>
        </w:trPr>
        <w:tc>
          <w:tcPr>
            <w:tcW w:w="1766" w:type="dxa"/>
            <w:vMerge/>
          </w:tcPr>
          <w:p w14:paraId="610B8D39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335BE25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：</w:t>
            </w:r>
          </w:p>
        </w:tc>
        <w:tc>
          <w:tcPr>
            <w:tcW w:w="5726" w:type="dxa"/>
            <w:gridSpan w:val="7"/>
            <w:vAlign w:val="center"/>
          </w:tcPr>
          <w:p w14:paraId="0FCC3D47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14:paraId="3C4B3782" w14:textId="77777777" w:rsidTr="00926206">
        <w:trPr>
          <w:trHeight w:hRule="exact" w:val="567"/>
          <w:jc w:val="center"/>
        </w:trPr>
        <w:tc>
          <w:tcPr>
            <w:tcW w:w="8522" w:type="dxa"/>
            <w:gridSpan w:val="9"/>
            <w:shd w:val="clear" w:color="auto" w:fill="C0C0C0"/>
            <w:vAlign w:val="center"/>
          </w:tcPr>
          <w:p w14:paraId="1E5EF78A" w14:textId="77777777"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3F66C2" w:rsidRPr="00A63CFF" w14:paraId="5F377386" w14:textId="77777777" w:rsidTr="008470FF">
        <w:trPr>
          <w:trHeight w:hRule="exact" w:val="1133"/>
          <w:jc w:val="center"/>
        </w:trPr>
        <w:tc>
          <w:tcPr>
            <w:tcW w:w="1766" w:type="dxa"/>
            <w:vMerge w:val="restart"/>
            <w:vAlign w:val="center"/>
          </w:tcPr>
          <w:p w14:paraId="2C9D4FEB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使用系统</w:t>
            </w:r>
          </w:p>
        </w:tc>
        <w:tc>
          <w:tcPr>
            <w:tcW w:w="6756" w:type="dxa"/>
            <w:gridSpan w:val="8"/>
            <w:vAlign w:val="center"/>
          </w:tcPr>
          <w:p w14:paraId="2A0FAE1C" w14:textId="77777777" w:rsidR="00DA4913" w:rsidRDefault="00DA4913" w:rsidP="00DA4913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金仕达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恒生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易盛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 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上期技术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</w:t>
            </w:r>
          </w:p>
          <w:p w14:paraId="36972371" w14:textId="77777777" w:rsidR="003F66C2" w:rsidRPr="00A63CFF" w:rsidRDefault="00DA4913" w:rsidP="00DA4913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飞马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飞创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顶点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自开发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3F66C2" w:rsidRPr="00A63CFF" w14:paraId="06E9299A" w14:textId="77777777" w:rsidTr="00926206">
        <w:trPr>
          <w:trHeight w:hRule="exact" w:val="567"/>
          <w:jc w:val="center"/>
        </w:trPr>
        <w:tc>
          <w:tcPr>
            <w:tcW w:w="1766" w:type="dxa"/>
            <w:vMerge/>
          </w:tcPr>
          <w:p w14:paraId="6D57D4D6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  <w:gridSpan w:val="8"/>
            <w:vAlign w:val="center"/>
          </w:tcPr>
          <w:p w14:paraId="5D8D0AEE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其他：（开发商名称）：</w:t>
            </w:r>
          </w:p>
        </w:tc>
      </w:tr>
      <w:tr w:rsidR="003F66C2" w:rsidRPr="00A63CFF" w14:paraId="023E762D" w14:textId="77777777" w:rsidTr="00926206">
        <w:trPr>
          <w:trHeight w:hRule="exact" w:val="567"/>
          <w:jc w:val="center"/>
        </w:trPr>
        <w:tc>
          <w:tcPr>
            <w:tcW w:w="1766" w:type="dxa"/>
            <w:vAlign w:val="center"/>
          </w:tcPr>
          <w:p w14:paraId="39EDA3F4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报盘机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地址</w:t>
            </w:r>
          </w:p>
        </w:tc>
        <w:tc>
          <w:tcPr>
            <w:tcW w:w="2925" w:type="dxa"/>
            <w:gridSpan w:val="3"/>
          </w:tcPr>
          <w:p w14:paraId="6CB7AB85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D3BEC06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登录用户名</w:t>
            </w:r>
          </w:p>
        </w:tc>
        <w:tc>
          <w:tcPr>
            <w:tcW w:w="2381" w:type="dxa"/>
            <w:gridSpan w:val="4"/>
            <w:vAlign w:val="center"/>
          </w:tcPr>
          <w:p w14:paraId="5EDA92CC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14:paraId="4013CD57" w14:textId="77777777" w:rsidTr="00926206">
        <w:trPr>
          <w:trHeight w:hRule="exact" w:val="567"/>
          <w:jc w:val="center"/>
        </w:trPr>
        <w:tc>
          <w:tcPr>
            <w:tcW w:w="8522" w:type="dxa"/>
            <w:gridSpan w:val="9"/>
            <w:shd w:val="clear" w:color="auto" w:fill="C0C0C0"/>
            <w:vAlign w:val="center"/>
          </w:tcPr>
          <w:p w14:paraId="31485C90" w14:textId="77777777"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3F66C2" w:rsidRPr="00A63CFF" w14:paraId="74C36BB0" w14:textId="77777777" w:rsidTr="00F06A1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3085" w:type="dxa"/>
            <w:gridSpan w:val="3"/>
            <w:vAlign w:val="center"/>
          </w:tcPr>
          <w:p w14:paraId="52B968F5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3827" w:type="dxa"/>
            <w:gridSpan w:val="3"/>
            <w:vAlign w:val="center"/>
          </w:tcPr>
          <w:p w14:paraId="2DFC5D7D" w14:textId="77777777" w:rsidR="003F66C2" w:rsidRPr="00A63CFF" w:rsidRDefault="00F06A14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测试场景描述</w:t>
            </w:r>
          </w:p>
        </w:tc>
        <w:tc>
          <w:tcPr>
            <w:tcW w:w="1604" w:type="dxa"/>
            <w:gridSpan w:val="2"/>
            <w:vAlign w:val="center"/>
          </w:tcPr>
          <w:p w14:paraId="459B601F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E0C8B" w:rsidRPr="00A63CFF" w14:paraId="257292B3" w14:textId="77777777" w:rsidTr="00F06A1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51"/>
          <w:jc w:val="center"/>
        </w:trPr>
        <w:tc>
          <w:tcPr>
            <w:tcW w:w="3085" w:type="dxa"/>
            <w:gridSpan w:val="3"/>
            <w:vAlign w:val="center"/>
          </w:tcPr>
          <w:p w14:paraId="08072465" w14:textId="77777777" w:rsidR="000E0C8B" w:rsidRPr="00125005" w:rsidRDefault="000E0C8B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 w:hint="eastAsia"/>
                <w:sz w:val="22"/>
                <w:szCs w:val="22"/>
              </w:rPr>
              <w:t>系统备份</w:t>
            </w:r>
          </w:p>
        </w:tc>
        <w:tc>
          <w:tcPr>
            <w:tcW w:w="3827" w:type="dxa"/>
            <w:gridSpan w:val="3"/>
            <w:vAlign w:val="center"/>
          </w:tcPr>
          <w:p w14:paraId="150BE812" w14:textId="77777777" w:rsidR="000E0C8B" w:rsidRPr="005E7C50" w:rsidRDefault="000E0C8B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系统和数据是否备份</w:t>
            </w:r>
          </w:p>
        </w:tc>
        <w:tc>
          <w:tcPr>
            <w:tcW w:w="1604" w:type="dxa"/>
            <w:gridSpan w:val="2"/>
            <w:vAlign w:val="center"/>
          </w:tcPr>
          <w:p w14:paraId="04D2C8EB" w14:textId="77777777" w:rsidR="000E0C8B" w:rsidRPr="00FB79B9" w:rsidRDefault="000E0C8B" w:rsidP="000E0C8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0E0C8B" w:rsidRPr="00A63CFF" w14:paraId="2BE72F21" w14:textId="77777777" w:rsidTr="00D5450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997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772A0C3" w14:textId="77777777" w:rsidR="000E0C8B" w:rsidRPr="00125005" w:rsidRDefault="000E0C8B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/>
                <w:sz w:val="22"/>
                <w:szCs w:val="22"/>
              </w:rPr>
              <w:t>与交易所系统连接</w:t>
            </w:r>
          </w:p>
        </w:tc>
        <w:tc>
          <w:tcPr>
            <w:tcW w:w="3827" w:type="dxa"/>
            <w:gridSpan w:val="3"/>
            <w:vAlign w:val="center"/>
          </w:tcPr>
          <w:p w14:paraId="438E3A79" w14:textId="77777777" w:rsidR="005E7C50" w:rsidRPr="00125005" w:rsidRDefault="005E7C50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 w:hint="eastAsia"/>
                <w:sz w:val="22"/>
                <w:szCs w:val="22"/>
              </w:rPr>
              <w:t>1、是否连接到交易所正常交易</w:t>
            </w:r>
          </w:p>
          <w:p w14:paraId="4266016F" w14:textId="77777777" w:rsidR="005E7C50" w:rsidRPr="00125005" w:rsidRDefault="005E7C50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 w:hint="eastAsia"/>
                <w:sz w:val="22"/>
                <w:szCs w:val="22"/>
              </w:rPr>
              <w:t>2、一代行情是否正常</w:t>
            </w:r>
          </w:p>
          <w:p w14:paraId="5E51D21E" w14:textId="77777777" w:rsidR="000E0C8B" w:rsidRPr="005E7C50" w:rsidRDefault="005E7C50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 w:hint="eastAsia"/>
                <w:sz w:val="22"/>
                <w:szCs w:val="22"/>
              </w:rPr>
              <w:t>3、二代行情是否正常</w:t>
            </w:r>
          </w:p>
        </w:tc>
        <w:tc>
          <w:tcPr>
            <w:tcW w:w="1604" w:type="dxa"/>
            <w:gridSpan w:val="2"/>
            <w:vAlign w:val="center"/>
          </w:tcPr>
          <w:p w14:paraId="03F6BE17" w14:textId="77777777" w:rsidR="000E0C8B" w:rsidRPr="00FB79B9" w:rsidRDefault="000E0C8B" w:rsidP="000E0C8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E75897" w:rsidRPr="00C735C0" w14:paraId="7B76CED3" w14:textId="77777777" w:rsidTr="004B276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060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5F07D65C" w14:textId="77777777" w:rsidR="00E75897" w:rsidRPr="005E7C50" w:rsidRDefault="00D35456" w:rsidP="006D1A68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投资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者期货</w:t>
            </w:r>
            <w:r w:rsidR="006D1A68" w:rsidRPr="00125005">
              <w:rPr>
                <w:rFonts w:ascii="仿宋" w:eastAsia="仿宋" w:hAnsi="仿宋" w:cs="宋体"/>
                <w:sz w:val="22"/>
                <w:szCs w:val="22"/>
              </w:rPr>
              <w:t>报单、撤单</w:t>
            </w:r>
          </w:p>
        </w:tc>
        <w:tc>
          <w:tcPr>
            <w:tcW w:w="3827" w:type="dxa"/>
            <w:gridSpan w:val="3"/>
            <w:vAlign w:val="center"/>
          </w:tcPr>
          <w:p w14:paraId="4AB76B4D" w14:textId="77777777" w:rsidR="00E75897" w:rsidRPr="005E7C50" w:rsidRDefault="00D35456" w:rsidP="00D35456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在</w:t>
            </w:r>
            <w:r w:rsidR="002624FE">
              <w:rPr>
                <w:rFonts w:ascii="仿宋" w:eastAsia="仿宋" w:hAnsi="仿宋" w:cs="宋体" w:hint="eastAsia"/>
                <w:sz w:val="22"/>
                <w:szCs w:val="22"/>
              </w:rPr>
              <w:t>期货</w:t>
            </w:r>
            <w:r w:rsidR="00E75897" w:rsidRPr="005E7C50">
              <w:rPr>
                <w:rFonts w:ascii="仿宋" w:eastAsia="仿宋" w:hAnsi="仿宋" w:cs="宋体" w:hint="eastAsia"/>
                <w:sz w:val="22"/>
                <w:szCs w:val="22"/>
              </w:rPr>
              <w:t>合约</w:t>
            </w:r>
            <w:r w:rsidR="006D1A68" w:rsidRPr="005E7C50">
              <w:rPr>
                <w:rFonts w:ascii="仿宋" w:eastAsia="仿宋" w:hAnsi="仿宋" w:cs="宋体" w:hint="eastAsia"/>
                <w:sz w:val="22"/>
                <w:szCs w:val="22"/>
              </w:rPr>
              <w:t>报单、撤单</w:t>
            </w:r>
            <w:r w:rsidR="00E75897" w:rsidRPr="005E7C50">
              <w:rPr>
                <w:rFonts w:ascii="仿宋" w:eastAsia="仿宋" w:hAnsi="仿宋" w:cs="宋体" w:hint="eastAsia"/>
                <w:sz w:val="22"/>
                <w:szCs w:val="22"/>
              </w:rPr>
              <w:t>、开/平仓、成交回报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组合保证金、单向大边保证金</w:t>
            </w:r>
            <w:r w:rsidR="00E75897" w:rsidRPr="005E7C50">
              <w:rPr>
                <w:rFonts w:ascii="仿宋" w:eastAsia="仿宋" w:hAnsi="仿宋" w:cs="宋体" w:hint="eastAsia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799C47AE" w14:textId="77777777" w:rsidR="00E75897" w:rsidRPr="00FB79B9" w:rsidRDefault="00E75897" w:rsidP="00E75897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2D1B8B" w:rsidRPr="00C735C0" w14:paraId="410046BB" w14:textId="77777777" w:rsidTr="00D35456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916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17E97528" w14:textId="10CC88C3" w:rsidR="002D1B8B" w:rsidRPr="002B0638" w:rsidRDefault="00D35456" w:rsidP="00D3545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投资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者期权</w:t>
            </w:r>
            <w:r w:rsidRPr="00125005">
              <w:rPr>
                <w:rFonts w:ascii="仿宋" w:eastAsia="仿宋" w:hAnsi="仿宋" w:cs="宋体"/>
                <w:sz w:val="22"/>
                <w:szCs w:val="22"/>
              </w:rPr>
              <w:t>报单、撤单</w:t>
            </w:r>
            <w:r w:rsidR="00AB11F8">
              <w:rPr>
                <w:rFonts w:ascii="仿宋" w:eastAsia="仿宋" w:hAnsi="仿宋" w:cs="宋体" w:hint="eastAsia"/>
                <w:sz w:val="22"/>
                <w:szCs w:val="22"/>
              </w:rPr>
              <w:t>、询价</w:t>
            </w:r>
          </w:p>
        </w:tc>
        <w:tc>
          <w:tcPr>
            <w:tcW w:w="3827" w:type="dxa"/>
            <w:gridSpan w:val="3"/>
            <w:vAlign w:val="center"/>
          </w:tcPr>
          <w:p w14:paraId="724046C9" w14:textId="1DC288AA" w:rsidR="002D1B8B" w:rsidRPr="002B0638" w:rsidRDefault="00D35456" w:rsidP="002D1B8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在</w:t>
            </w:r>
            <w:r w:rsidR="00D46D86">
              <w:rPr>
                <w:rFonts w:ascii="仿宋" w:eastAsia="仿宋" w:hAnsi="仿宋" w:cs="宋体" w:hint="eastAsia"/>
                <w:sz w:val="22"/>
                <w:szCs w:val="22"/>
              </w:rPr>
              <w:t>期权</w:t>
            </w: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合约报单、撤单</w:t>
            </w:r>
            <w:r w:rsidR="00AB11F8">
              <w:rPr>
                <w:rFonts w:ascii="仿宋" w:eastAsia="仿宋" w:hAnsi="仿宋" w:cs="宋体" w:hint="eastAsia"/>
                <w:sz w:val="22"/>
                <w:szCs w:val="22"/>
              </w:rPr>
              <w:t>、询价</w:t>
            </w: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、开/平仓、成交回报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组合保证金、单向大边保证金</w:t>
            </w: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26E88342" w14:textId="77777777" w:rsidR="002D1B8B" w:rsidRPr="005219D2" w:rsidRDefault="002D1B8B" w:rsidP="002D1B8B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</w:p>
        </w:tc>
      </w:tr>
      <w:tr w:rsidR="00D35456" w:rsidRPr="00FB79B9" w14:paraId="103B7AF5" w14:textId="77777777" w:rsidTr="00BF5472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261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42A63FE9" w14:textId="77777777" w:rsidR="00D35456" w:rsidRDefault="00D35456" w:rsidP="00191050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投资者下</w:t>
            </w:r>
            <w:r>
              <w:rPr>
                <w:rFonts w:ascii="仿宋" w:eastAsia="仿宋" w:hAnsi="仿宋" w:cs="宋体"/>
                <w:sz w:val="22"/>
                <w:szCs w:val="22"/>
              </w:rPr>
              <w:t>套保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单</w:t>
            </w:r>
          </w:p>
        </w:tc>
        <w:tc>
          <w:tcPr>
            <w:tcW w:w="3827" w:type="dxa"/>
            <w:gridSpan w:val="3"/>
            <w:vAlign w:val="center"/>
          </w:tcPr>
          <w:p w14:paraId="7EEEAE86" w14:textId="440ED82F" w:rsidR="00D35456" w:rsidRDefault="00D35456" w:rsidP="009E4CC0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选择任意合约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进行</w:t>
            </w:r>
            <w:r>
              <w:rPr>
                <w:rFonts w:ascii="仿宋" w:eastAsia="仿宋" w:hAnsi="仿宋" w:cs="宋体"/>
                <w:sz w:val="22"/>
                <w:szCs w:val="22"/>
              </w:rPr>
              <w:t>套保报单</w:t>
            </w:r>
            <w:r w:rsidR="009E4CC0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宋体"/>
                <w:sz w:val="22"/>
                <w:szCs w:val="22"/>
              </w:rPr>
              <w:t>套保持仓，确认套保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头寸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正常</w:t>
            </w:r>
            <w:r w:rsidR="00C26496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</w:p>
        </w:tc>
        <w:tc>
          <w:tcPr>
            <w:tcW w:w="1604" w:type="dxa"/>
            <w:gridSpan w:val="2"/>
            <w:vAlign w:val="center"/>
          </w:tcPr>
          <w:p w14:paraId="25AA4590" w14:textId="77777777" w:rsidR="00D35456" w:rsidRPr="00FB79B9" w:rsidRDefault="00D35456" w:rsidP="0019105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A40D7B" w:rsidRPr="00C735C0" w14:paraId="7E40B1DF" w14:textId="77777777" w:rsidTr="00016229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760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54E8D415" w14:textId="77777777" w:rsidR="00A40D7B" w:rsidRPr="0097545B" w:rsidRDefault="00D35456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投资者跨品种组合</w:t>
            </w:r>
            <w:r>
              <w:rPr>
                <w:rFonts w:ascii="仿宋" w:eastAsia="仿宋" w:hAnsi="仿宋" w:cs="宋体"/>
                <w:sz w:val="22"/>
                <w:szCs w:val="22"/>
              </w:rPr>
              <w:t>持仓</w:t>
            </w:r>
          </w:p>
        </w:tc>
        <w:tc>
          <w:tcPr>
            <w:tcW w:w="3827" w:type="dxa"/>
            <w:gridSpan w:val="3"/>
            <w:vAlign w:val="center"/>
          </w:tcPr>
          <w:p w14:paraId="031D039F" w14:textId="4B01AA37" w:rsidR="00A40D7B" w:rsidRPr="0097545B" w:rsidRDefault="00016229" w:rsidP="000F30AA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上市</w:t>
            </w:r>
            <w:r>
              <w:rPr>
                <w:rFonts w:ascii="仿宋" w:eastAsia="仿宋" w:hAnsi="仿宋" w:cs="宋体"/>
                <w:sz w:val="22"/>
                <w:szCs w:val="22"/>
              </w:rPr>
              <w:t>初期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拟</w:t>
            </w:r>
            <w:r>
              <w:rPr>
                <w:rFonts w:ascii="仿宋" w:eastAsia="仿宋" w:hAnsi="仿宋" w:cs="宋体"/>
                <w:sz w:val="22"/>
                <w:szCs w:val="22"/>
              </w:rPr>
              <w:t>设置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贵金属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商品群（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黄金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、白银）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黑色金属商品群（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螺纹钢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、热轧卷</w:t>
            </w:r>
            <w:r w:rsidR="00D46D86">
              <w:rPr>
                <w:rFonts w:ascii="仿宋" w:eastAsia="仿宋" w:hAnsi="仿宋" w:cs="宋体"/>
                <w:sz w:val="22"/>
                <w:szCs w:val="22"/>
              </w:rPr>
              <w:t>板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）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，能源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商品群（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原油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、低硫燃料油）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，客户</w:t>
            </w:r>
            <w:r>
              <w:rPr>
                <w:rFonts w:ascii="仿宋" w:eastAsia="仿宋" w:hAnsi="仿宋" w:cs="宋体"/>
                <w:sz w:val="22"/>
                <w:szCs w:val="22"/>
              </w:rPr>
              <w:t>有相关品种交易权限的，可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选取一个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商品群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跨品种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组合头寸，确认组合保证金是否正常</w:t>
            </w:r>
          </w:p>
        </w:tc>
        <w:tc>
          <w:tcPr>
            <w:tcW w:w="1604" w:type="dxa"/>
            <w:gridSpan w:val="2"/>
            <w:vAlign w:val="center"/>
          </w:tcPr>
          <w:p w14:paraId="0B20A403" w14:textId="77777777" w:rsidR="00A40D7B" w:rsidRPr="00FB79B9" w:rsidRDefault="00A40D7B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E388C" w:rsidRPr="00C735C0" w14:paraId="590205AD" w14:textId="77777777" w:rsidTr="005B6A2D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131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12F4C459" w14:textId="14EA983C" w:rsidR="008E388C" w:rsidRDefault="00123F72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集运指数（欧线）</w:t>
            </w:r>
            <w:r w:rsidR="008E388C">
              <w:rPr>
                <w:rFonts w:ascii="仿宋" w:eastAsia="仿宋" w:hAnsi="仿宋" w:cs="宋体" w:hint="eastAsia"/>
                <w:sz w:val="22"/>
                <w:szCs w:val="22"/>
              </w:rPr>
              <w:t>合约</w:t>
            </w:r>
            <w:r w:rsidR="008E388C">
              <w:rPr>
                <w:rFonts w:ascii="仿宋" w:eastAsia="仿宋" w:hAnsi="仿宋" w:cs="宋体"/>
                <w:sz w:val="22"/>
                <w:szCs w:val="22"/>
              </w:rPr>
              <w:t>报单、成交</w:t>
            </w:r>
          </w:p>
        </w:tc>
        <w:tc>
          <w:tcPr>
            <w:tcW w:w="3827" w:type="dxa"/>
            <w:gridSpan w:val="3"/>
            <w:vAlign w:val="center"/>
          </w:tcPr>
          <w:p w14:paraId="531D36C4" w14:textId="71C23AF9" w:rsidR="008E388C" w:rsidRDefault="008E388C" w:rsidP="006F2FA7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在</w:t>
            </w:r>
            <w:r w:rsidR="00722091">
              <w:rPr>
                <w:rFonts w:ascii="仿宋" w:eastAsia="仿宋" w:hAnsi="仿宋" w:cs="宋体" w:hint="eastAsia"/>
                <w:sz w:val="22"/>
                <w:szCs w:val="22"/>
              </w:rPr>
              <w:t>集运指数（欧线）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上报单并</w:t>
            </w:r>
            <w:r>
              <w:rPr>
                <w:rFonts w:ascii="仿宋" w:eastAsia="仿宋" w:hAnsi="仿宋" w:cs="宋体"/>
                <w:sz w:val="22"/>
                <w:szCs w:val="22"/>
              </w:rPr>
              <w:t>形成持仓，组合保证金计算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时</w:t>
            </w:r>
            <w:r>
              <w:rPr>
                <w:rFonts w:ascii="仿宋" w:eastAsia="仿宋" w:hAnsi="仿宋" w:cs="宋体"/>
                <w:sz w:val="22"/>
                <w:szCs w:val="22"/>
              </w:rPr>
              <w:t>不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优惠</w:t>
            </w:r>
          </w:p>
        </w:tc>
        <w:tc>
          <w:tcPr>
            <w:tcW w:w="1604" w:type="dxa"/>
            <w:gridSpan w:val="2"/>
            <w:vAlign w:val="center"/>
          </w:tcPr>
          <w:p w14:paraId="22CACC08" w14:textId="77777777" w:rsidR="008E388C" w:rsidRPr="00FB79B9" w:rsidRDefault="008E388C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C33C0" w:rsidRPr="00C735C0" w14:paraId="156F3287" w14:textId="77777777" w:rsidTr="004F5859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652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4F2AA7A9" w14:textId="2C854088" w:rsidR="003C33C0" w:rsidRPr="00516F01" w:rsidRDefault="00123F72" w:rsidP="0040215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集运指数（欧线）</w:t>
            </w:r>
            <w:r w:rsidR="00360B5B">
              <w:rPr>
                <w:rFonts w:ascii="仿宋" w:eastAsia="仿宋" w:hAnsi="仿宋" w:cs="宋体" w:hint="eastAsia"/>
                <w:sz w:val="22"/>
                <w:szCs w:val="22"/>
              </w:rPr>
              <w:t>EC</w:t>
            </w:r>
            <w:r w:rsidR="00360B5B">
              <w:rPr>
                <w:rFonts w:ascii="仿宋" w:eastAsia="仿宋" w:hAnsi="仿宋" w:cs="宋体"/>
                <w:sz w:val="22"/>
                <w:szCs w:val="22"/>
              </w:rPr>
              <w:t>2404</w:t>
            </w:r>
            <w:r w:rsidR="0040215B">
              <w:rPr>
                <w:rFonts w:ascii="仿宋" w:eastAsia="仿宋" w:hAnsi="仿宋" w:cs="宋体" w:hint="eastAsia"/>
                <w:sz w:val="22"/>
                <w:szCs w:val="22"/>
              </w:rPr>
              <w:t>合约</w:t>
            </w:r>
            <w:r w:rsidR="00A92622">
              <w:rPr>
                <w:rFonts w:ascii="仿宋" w:eastAsia="仿宋" w:hAnsi="仿宋" w:cs="宋体" w:hint="eastAsia"/>
                <w:sz w:val="22"/>
                <w:szCs w:val="22"/>
              </w:rPr>
              <w:t>到期日</w:t>
            </w:r>
            <w:r w:rsidR="00A92622" w:rsidRPr="00103919">
              <w:rPr>
                <w:rFonts w:ascii="仿宋" w:eastAsia="仿宋" w:hAnsi="仿宋" w:cs="宋体" w:hint="eastAsia"/>
                <w:sz w:val="22"/>
                <w:szCs w:val="22"/>
              </w:rPr>
              <w:t>现金交割结算</w:t>
            </w:r>
          </w:p>
        </w:tc>
        <w:tc>
          <w:tcPr>
            <w:tcW w:w="3827" w:type="dxa"/>
            <w:gridSpan w:val="3"/>
            <w:vAlign w:val="center"/>
          </w:tcPr>
          <w:p w14:paraId="326EEF2A" w14:textId="6548A486" w:rsidR="003C33C0" w:rsidRDefault="000A7619" w:rsidP="006F2FA7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集运指数（欧线）</w:t>
            </w:r>
            <w:r w:rsidR="00A92622">
              <w:rPr>
                <w:rFonts w:ascii="仿宋" w:eastAsia="仿宋" w:hAnsi="仿宋" w:cs="宋体" w:hint="eastAsia"/>
                <w:sz w:val="22"/>
                <w:szCs w:val="22"/>
              </w:rPr>
              <w:t>合约</w:t>
            </w:r>
            <w:r w:rsidR="00A92622" w:rsidRPr="00103919">
              <w:rPr>
                <w:rFonts w:ascii="仿宋" w:eastAsia="仿宋" w:hAnsi="仿宋" w:cs="宋体" w:hint="eastAsia"/>
                <w:sz w:val="22"/>
                <w:szCs w:val="22"/>
              </w:rPr>
              <w:t>现金交割结算正常处理，通过会服系统</w:t>
            </w:r>
            <w:r w:rsidR="00A92622">
              <w:rPr>
                <w:rFonts w:ascii="仿宋" w:eastAsia="仿宋" w:hAnsi="仿宋" w:cs="宋体" w:hint="eastAsia"/>
                <w:sz w:val="22"/>
                <w:szCs w:val="22"/>
              </w:rPr>
              <w:t>可</w:t>
            </w:r>
            <w:r w:rsidR="00A92622" w:rsidRPr="00103919">
              <w:rPr>
                <w:rFonts w:ascii="仿宋" w:eastAsia="仿宋" w:hAnsi="仿宋" w:cs="宋体" w:hint="eastAsia"/>
                <w:sz w:val="22"/>
                <w:szCs w:val="22"/>
              </w:rPr>
              <w:t>查询现金交割结算单，客户分项资金文件中含交割盈亏数据</w:t>
            </w:r>
            <w:r w:rsidR="00A92622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A92622" w:rsidRPr="00103919">
              <w:rPr>
                <w:rFonts w:ascii="仿宋" w:eastAsia="仿宋" w:hAnsi="仿宋" w:cs="宋体" w:hint="eastAsia"/>
                <w:sz w:val="22"/>
                <w:szCs w:val="22"/>
              </w:rPr>
              <w:t>会员及客户持仓明细表含交割合约持仓</w:t>
            </w:r>
            <w:r w:rsidR="00BB7A3A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  <w:r w:rsidR="00BB7A3A" w:rsidRPr="00BB7A3A">
              <w:rPr>
                <w:rFonts w:ascii="仿宋" w:eastAsia="仿宋" w:hAnsi="仿宋" w:cs="宋体" w:hint="eastAsia"/>
                <w:sz w:val="22"/>
                <w:szCs w:val="22"/>
              </w:rPr>
              <w:t>现金交割的手续费，是否与交易所</w:t>
            </w:r>
            <w:r w:rsidR="00FA516D">
              <w:rPr>
                <w:rFonts w:ascii="仿宋" w:eastAsia="仿宋" w:hAnsi="仿宋" w:cs="宋体" w:hint="eastAsia"/>
                <w:sz w:val="22"/>
                <w:szCs w:val="22"/>
              </w:rPr>
              <w:t>计算</w:t>
            </w:r>
            <w:r w:rsidR="00BB7A3A" w:rsidRPr="00BB7A3A">
              <w:rPr>
                <w:rFonts w:ascii="仿宋" w:eastAsia="仿宋" w:hAnsi="仿宋" w:cs="宋体" w:hint="eastAsia"/>
                <w:sz w:val="22"/>
                <w:szCs w:val="22"/>
              </w:rPr>
              <w:t>一致</w:t>
            </w:r>
            <w:r w:rsidR="00BB7A3A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</w:p>
        </w:tc>
        <w:tc>
          <w:tcPr>
            <w:tcW w:w="1604" w:type="dxa"/>
            <w:gridSpan w:val="2"/>
            <w:vAlign w:val="center"/>
          </w:tcPr>
          <w:p w14:paraId="64D9DFE5" w14:textId="77777777" w:rsidR="003C33C0" w:rsidRPr="00FB79B9" w:rsidRDefault="003C33C0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E388C" w:rsidRPr="00C735C0" w14:paraId="6AD2B2F0" w14:textId="77777777" w:rsidTr="001D11D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808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DA0B595" w14:textId="1C5819ED" w:rsidR="008E388C" w:rsidRDefault="00ED5158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合约</w:t>
            </w:r>
            <w:r w:rsidR="00D1660C">
              <w:rPr>
                <w:rFonts w:ascii="仿宋" w:eastAsia="仿宋" w:hAnsi="仿宋" w:cs="宋体" w:hint="eastAsia"/>
                <w:sz w:val="22"/>
                <w:szCs w:val="22"/>
              </w:rPr>
              <w:t>临近</w:t>
            </w:r>
            <w:r w:rsidR="00D1660C">
              <w:rPr>
                <w:rFonts w:ascii="仿宋" w:eastAsia="仿宋" w:hAnsi="仿宋" w:cs="宋体"/>
                <w:sz w:val="22"/>
                <w:szCs w:val="22"/>
              </w:rPr>
              <w:t>交割</w:t>
            </w:r>
            <w:r w:rsidR="008E388C">
              <w:rPr>
                <w:rFonts w:ascii="仿宋" w:eastAsia="仿宋" w:hAnsi="仿宋" w:cs="宋体"/>
                <w:sz w:val="22"/>
                <w:szCs w:val="22"/>
              </w:rPr>
              <w:t>退出</w:t>
            </w:r>
            <w:r w:rsidR="006B1271">
              <w:rPr>
                <w:rFonts w:ascii="仿宋" w:eastAsia="仿宋" w:hAnsi="仿宋" w:cs="宋体" w:hint="eastAsia"/>
                <w:sz w:val="22"/>
                <w:szCs w:val="22"/>
              </w:rPr>
              <w:t>组合</w:t>
            </w:r>
            <w:r w:rsidR="008E388C">
              <w:rPr>
                <w:rFonts w:ascii="仿宋" w:eastAsia="仿宋" w:hAnsi="仿宋" w:cs="宋体"/>
                <w:sz w:val="22"/>
                <w:szCs w:val="22"/>
              </w:rPr>
              <w:t>优惠</w:t>
            </w:r>
          </w:p>
        </w:tc>
        <w:tc>
          <w:tcPr>
            <w:tcW w:w="3827" w:type="dxa"/>
            <w:gridSpan w:val="3"/>
            <w:vAlign w:val="center"/>
          </w:tcPr>
          <w:p w14:paraId="5962F902" w14:textId="0607D65F" w:rsidR="008E388C" w:rsidRDefault="00B320E6" w:rsidP="00263C5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B409EE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组保业务中，合约在最后交易日前5日退出组合优惠。</w:t>
            </w:r>
            <w:r w:rsidR="00DA0A01" w:rsidRPr="00B409EE">
              <w:rPr>
                <w:rFonts w:ascii="仿宋" w:eastAsia="仿宋" w:hAnsi="仿宋" w:cs="宋体"/>
                <w:color w:val="000000"/>
                <w:sz w:val="22"/>
                <w:szCs w:val="22"/>
              </w:rPr>
              <w:t>sc2402</w:t>
            </w:r>
            <w:r w:rsidR="00DA0A01" w:rsidRPr="00B409EE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 w:rsidR="00DA0A01" w:rsidRPr="00B409EE">
              <w:rPr>
                <w:rFonts w:ascii="仿宋" w:eastAsia="仿宋" w:hAnsi="仿宋" w:cs="宋体"/>
                <w:color w:val="000000"/>
                <w:sz w:val="22"/>
                <w:szCs w:val="22"/>
              </w:rPr>
              <w:t>lu2402</w:t>
            </w:r>
            <w:r w:rsidR="002E0D6E" w:rsidRPr="00B409EE">
              <w:rPr>
                <w:rFonts w:ascii="仿宋" w:eastAsia="仿宋" w:hAnsi="仿宋" w:cs="宋体"/>
                <w:color w:val="000000"/>
                <w:sz w:val="22"/>
                <w:szCs w:val="22"/>
              </w:rPr>
              <w:t>合约</w:t>
            </w:r>
            <w:r w:rsidR="009C54E1" w:rsidRPr="00B409EE">
              <w:rPr>
                <w:rFonts w:ascii="仿宋" w:eastAsia="仿宋" w:hAnsi="仿宋" w:cs="宋体"/>
                <w:color w:val="000000"/>
                <w:sz w:val="22"/>
                <w:szCs w:val="22"/>
              </w:rPr>
              <w:t>在</w:t>
            </w:r>
            <w:r w:rsidR="009C54E1">
              <w:rPr>
                <w:rFonts w:ascii="仿宋" w:eastAsia="仿宋" w:hAnsi="仿宋" w:cs="宋体" w:hint="eastAsia"/>
                <w:sz w:val="22"/>
                <w:szCs w:val="22"/>
              </w:rPr>
              <w:t>模拟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交易日时</w:t>
            </w:r>
            <w:r w:rsidR="002E0D6E">
              <w:rPr>
                <w:rFonts w:ascii="仿宋" w:eastAsia="仿宋" w:hAnsi="仿宋" w:cs="宋体" w:hint="eastAsia"/>
                <w:sz w:val="22"/>
                <w:szCs w:val="22"/>
              </w:rPr>
              <w:t>退出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组合保证金优惠。</w:t>
            </w:r>
            <w:r w:rsidR="00D46D86">
              <w:rPr>
                <w:rFonts w:ascii="仿宋" w:eastAsia="仿宋" w:hAnsi="仿宋" w:cs="宋体"/>
                <w:sz w:val="22"/>
                <w:szCs w:val="22"/>
              </w:rPr>
              <w:t>请</w:t>
            </w:r>
            <w:bookmarkStart w:id="0" w:name="_GoBack"/>
            <w:bookmarkEnd w:id="0"/>
            <w:r w:rsidR="009C54E1">
              <w:rPr>
                <w:rFonts w:ascii="仿宋" w:eastAsia="仿宋" w:hAnsi="仿宋" w:cs="宋体"/>
                <w:sz w:val="22"/>
                <w:szCs w:val="22"/>
              </w:rPr>
              <w:t>进行报单</w:t>
            </w:r>
            <w:r w:rsidR="009C54E1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成交</w:t>
            </w:r>
            <w:r w:rsidR="00B318B6">
              <w:rPr>
                <w:rFonts w:ascii="仿宋" w:eastAsia="仿宋" w:hAnsi="仿宋" w:cs="宋体" w:hint="eastAsia"/>
                <w:sz w:val="22"/>
                <w:szCs w:val="22"/>
              </w:rPr>
              <w:t>并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形成</w:t>
            </w:r>
            <w:r w:rsidR="00B318B6">
              <w:rPr>
                <w:rFonts w:ascii="仿宋" w:eastAsia="仿宋" w:hAnsi="仿宋" w:cs="宋体" w:hint="eastAsia"/>
                <w:sz w:val="22"/>
                <w:szCs w:val="22"/>
              </w:rPr>
              <w:t>组合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持仓</w:t>
            </w:r>
            <w:r w:rsidR="009C54E1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确认</w:t>
            </w:r>
            <w:r w:rsidR="009C54E1">
              <w:rPr>
                <w:rFonts w:ascii="仿宋" w:eastAsia="仿宋" w:hAnsi="仿宋" w:cs="宋体" w:hint="eastAsia"/>
                <w:sz w:val="22"/>
                <w:szCs w:val="22"/>
              </w:rPr>
              <w:t>组合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保证金计算正确</w:t>
            </w:r>
          </w:p>
        </w:tc>
        <w:tc>
          <w:tcPr>
            <w:tcW w:w="1604" w:type="dxa"/>
            <w:gridSpan w:val="2"/>
            <w:vAlign w:val="center"/>
          </w:tcPr>
          <w:p w14:paraId="44F7A070" w14:textId="77777777" w:rsidR="008E388C" w:rsidRPr="00FB79B9" w:rsidRDefault="008E388C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A40D7B" w:rsidRPr="00C735C0" w14:paraId="58E74717" w14:textId="77777777" w:rsidTr="000A1FC1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712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027A19E" w14:textId="77777777" w:rsidR="00A40D7B" w:rsidRPr="0097545B" w:rsidRDefault="00A40D7B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06D2A">
              <w:rPr>
                <w:rFonts w:ascii="仿宋" w:eastAsia="仿宋" w:hAnsi="仿宋" w:cs="宋体"/>
                <w:sz w:val="22"/>
                <w:szCs w:val="22"/>
              </w:rPr>
              <w:t>实时风险监控</w:t>
            </w:r>
          </w:p>
        </w:tc>
        <w:tc>
          <w:tcPr>
            <w:tcW w:w="3827" w:type="dxa"/>
            <w:gridSpan w:val="3"/>
            <w:vAlign w:val="center"/>
          </w:tcPr>
          <w:p w14:paraId="7B6FEAC2" w14:textId="77777777" w:rsidR="00A40D7B" w:rsidRPr="0097545B" w:rsidRDefault="00A40D7B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482832">
              <w:rPr>
                <w:rFonts w:ascii="仿宋" w:eastAsia="仿宋" w:hAnsi="仿宋" w:cs="宋体" w:hint="eastAsia"/>
                <w:sz w:val="22"/>
                <w:szCs w:val="22"/>
              </w:rPr>
              <w:t>对投资者进行实时风险监控，检查客户是否有异常交易情况，并提出预警</w:t>
            </w:r>
          </w:p>
        </w:tc>
        <w:tc>
          <w:tcPr>
            <w:tcW w:w="1604" w:type="dxa"/>
            <w:gridSpan w:val="2"/>
            <w:vAlign w:val="center"/>
          </w:tcPr>
          <w:p w14:paraId="0F8E15CE" w14:textId="77777777" w:rsidR="00A40D7B" w:rsidRPr="00FB79B9" w:rsidRDefault="00A40D7B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A40D7B" w:rsidRPr="00C735C0" w14:paraId="22987C6D" w14:textId="77777777" w:rsidTr="00C1645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085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B9F3398" w14:textId="77777777" w:rsidR="00A40D7B" w:rsidRPr="00E06D2A" w:rsidRDefault="00A40D7B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06D2A">
              <w:rPr>
                <w:rFonts w:ascii="仿宋" w:eastAsia="仿宋" w:hAnsi="仿宋" w:cs="宋体"/>
                <w:sz w:val="22"/>
                <w:szCs w:val="22"/>
              </w:rPr>
              <w:t>结算文件</w:t>
            </w:r>
            <w:r w:rsidRPr="00E06D2A">
              <w:rPr>
                <w:rFonts w:ascii="仿宋" w:eastAsia="仿宋" w:hAnsi="仿宋" w:cs="宋体" w:hint="eastAsia"/>
                <w:sz w:val="22"/>
                <w:szCs w:val="22"/>
              </w:rPr>
              <w:t>导入</w:t>
            </w:r>
          </w:p>
        </w:tc>
        <w:tc>
          <w:tcPr>
            <w:tcW w:w="3827" w:type="dxa"/>
            <w:gridSpan w:val="3"/>
            <w:vAlign w:val="center"/>
          </w:tcPr>
          <w:p w14:paraId="658B19D2" w14:textId="2279A363" w:rsidR="00A40D7B" w:rsidRPr="00E06D2A" w:rsidRDefault="003D4104" w:rsidP="00F77F17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组合</w:t>
            </w:r>
            <w:r>
              <w:rPr>
                <w:rFonts w:ascii="仿宋" w:eastAsia="仿宋" w:hAnsi="仿宋" w:cs="宋体"/>
                <w:sz w:val="22"/>
                <w:szCs w:val="22"/>
              </w:rPr>
              <w:t>保证金</w:t>
            </w:r>
            <w:r w:rsidR="00F77F17">
              <w:rPr>
                <w:rFonts w:ascii="仿宋" w:eastAsia="仿宋" w:hAnsi="仿宋" w:cs="宋体" w:hint="eastAsia"/>
                <w:sz w:val="22"/>
                <w:szCs w:val="22"/>
              </w:rPr>
              <w:t>新增了</w:t>
            </w:r>
            <w:r w:rsidR="00F77F17">
              <w:rPr>
                <w:rFonts w:ascii="仿宋" w:eastAsia="仿宋" w:hAnsi="仿宋" w:cs="宋体"/>
                <w:sz w:val="22"/>
                <w:szCs w:val="22"/>
              </w:rPr>
              <w:t>4个</w:t>
            </w:r>
            <w:r w:rsidR="00A40D7B" w:rsidRPr="00E06D2A">
              <w:rPr>
                <w:rFonts w:ascii="仿宋" w:eastAsia="仿宋" w:hAnsi="仿宋" w:cs="宋体"/>
                <w:sz w:val="22"/>
                <w:szCs w:val="22"/>
              </w:rPr>
              <w:t>结算文件</w:t>
            </w:r>
            <w:r w:rsidR="00F77F17">
              <w:rPr>
                <w:rFonts w:ascii="仿宋" w:eastAsia="仿宋" w:hAnsi="仿宋" w:cs="宋体" w:hint="eastAsia"/>
                <w:sz w:val="22"/>
                <w:szCs w:val="22"/>
              </w:rPr>
              <w:t>，确认</w:t>
            </w:r>
            <w:r w:rsidR="00F77F17">
              <w:rPr>
                <w:rFonts w:ascii="仿宋" w:eastAsia="仿宋" w:hAnsi="仿宋" w:cs="宋体"/>
                <w:sz w:val="22"/>
                <w:szCs w:val="22"/>
              </w:rPr>
              <w:t>能</w:t>
            </w:r>
            <w:r w:rsidR="00A40D7B" w:rsidRPr="00E06D2A">
              <w:rPr>
                <w:rFonts w:ascii="仿宋" w:eastAsia="仿宋" w:hAnsi="仿宋" w:cs="宋体"/>
                <w:sz w:val="22"/>
                <w:szCs w:val="22"/>
              </w:rPr>
              <w:t>成功</w:t>
            </w:r>
            <w:r w:rsidR="00F77F17" w:rsidRPr="00E06D2A">
              <w:rPr>
                <w:rFonts w:ascii="仿宋" w:eastAsia="仿宋" w:hAnsi="仿宋" w:cs="宋体"/>
                <w:sz w:val="22"/>
                <w:szCs w:val="22"/>
              </w:rPr>
              <w:t>导入</w:t>
            </w:r>
            <w:r w:rsidR="00A40D7B" w:rsidRPr="00E06D2A">
              <w:rPr>
                <w:rFonts w:ascii="仿宋" w:eastAsia="仿宋" w:hAnsi="仿宋" w:cs="宋体" w:hint="eastAsia"/>
                <w:sz w:val="22"/>
                <w:szCs w:val="22"/>
              </w:rPr>
              <w:t>。结算文件可以从会服系统下载也可以通过A</w:t>
            </w:r>
            <w:r w:rsidR="00A40D7B" w:rsidRPr="00E06D2A">
              <w:rPr>
                <w:rFonts w:ascii="仿宋" w:eastAsia="仿宋" w:hAnsi="仿宋" w:cs="宋体"/>
                <w:sz w:val="22"/>
                <w:szCs w:val="22"/>
              </w:rPr>
              <w:t>PI</w:t>
            </w:r>
            <w:r w:rsidR="00C16CDC">
              <w:rPr>
                <w:rFonts w:ascii="仿宋" w:eastAsia="仿宋" w:hAnsi="仿宋" w:cs="宋体" w:hint="eastAsia"/>
                <w:sz w:val="22"/>
                <w:szCs w:val="22"/>
              </w:rPr>
              <w:t>接口自动获取</w:t>
            </w:r>
          </w:p>
        </w:tc>
        <w:tc>
          <w:tcPr>
            <w:tcW w:w="1604" w:type="dxa"/>
            <w:gridSpan w:val="2"/>
            <w:vAlign w:val="center"/>
          </w:tcPr>
          <w:p w14:paraId="246A71B2" w14:textId="77777777" w:rsidR="00A40D7B" w:rsidRPr="00FB79B9" w:rsidRDefault="00A40D7B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33D36" w:rsidRPr="00C735C0" w14:paraId="115A845E" w14:textId="77777777" w:rsidTr="009C54E1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415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4EEA355E" w14:textId="77777777" w:rsidR="00833D36" w:rsidRPr="00103919" w:rsidRDefault="00833D36" w:rsidP="00833D3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保证金算法</w:t>
            </w:r>
          </w:p>
        </w:tc>
        <w:tc>
          <w:tcPr>
            <w:tcW w:w="3827" w:type="dxa"/>
            <w:gridSpan w:val="3"/>
            <w:vAlign w:val="center"/>
          </w:tcPr>
          <w:p w14:paraId="0A0E33D7" w14:textId="77777777" w:rsidR="00833D36" w:rsidRPr="00103919" w:rsidRDefault="009C2085" w:rsidP="009C2085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申请开通</w:t>
            </w:r>
            <w:r>
              <w:rPr>
                <w:rFonts w:ascii="仿宋" w:eastAsia="仿宋" w:hAnsi="仿宋" w:cs="宋体"/>
                <w:sz w:val="22"/>
                <w:szCs w:val="22"/>
              </w:rPr>
              <w:t>组保业务的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客户</w:t>
            </w:r>
            <w:r>
              <w:rPr>
                <w:rFonts w:ascii="仿宋" w:eastAsia="仿宋" w:hAnsi="仿宋" w:cs="宋体"/>
                <w:sz w:val="22"/>
                <w:szCs w:val="22"/>
              </w:rPr>
              <w:t>使用组合保证金计算，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其中</w:t>
            </w:r>
            <w:r>
              <w:rPr>
                <w:rFonts w:ascii="仿宋" w:eastAsia="仿宋" w:hAnsi="仿宋" w:cs="宋体"/>
                <w:sz w:val="22"/>
                <w:szCs w:val="22"/>
              </w:rPr>
              <w:t>做市商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享受组保</w:t>
            </w:r>
            <w:r>
              <w:rPr>
                <w:rFonts w:ascii="仿宋" w:eastAsia="仿宋" w:hAnsi="仿宋" w:cs="宋体"/>
                <w:sz w:val="22"/>
                <w:szCs w:val="22"/>
              </w:rPr>
              <w:t>做市商优惠，非做市商客户享受组保普通客户优惠；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申请的客户使用单向大边计算保证金</w:t>
            </w:r>
            <w:r w:rsidR="00833D36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</w:p>
        </w:tc>
        <w:tc>
          <w:tcPr>
            <w:tcW w:w="1604" w:type="dxa"/>
            <w:gridSpan w:val="2"/>
            <w:vAlign w:val="center"/>
          </w:tcPr>
          <w:p w14:paraId="5DE766AB" w14:textId="77777777" w:rsidR="00833D36" w:rsidRPr="00FB79B9" w:rsidRDefault="00833D36" w:rsidP="00833D36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33D36" w:rsidRPr="005F5270" w14:paraId="0388E6D3" w14:textId="77777777" w:rsidTr="00912F53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442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</w:tcBorders>
            <w:vAlign w:val="center"/>
          </w:tcPr>
          <w:p w14:paraId="5894C03F" w14:textId="77777777" w:rsidR="00833D36" w:rsidRPr="00E06D2A" w:rsidRDefault="00833D36" w:rsidP="00833D3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06D2A">
              <w:rPr>
                <w:rFonts w:ascii="仿宋" w:eastAsia="仿宋" w:hAnsi="仿宋" w:cs="宋体"/>
                <w:sz w:val="22"/>
                <w:szCs w:val="22"/>
              </w:rPr>
              <w:t>系统结算</w:t>
            </w:r>
          </w:p>
        </w:tc>
        <w:tc>
          <w:tcPr>
            <w:tcW w:w="3827" w:type="dxa"/>
            <w:gridSpan w:val="3"/>
            <w:vAlign w:val="center"/>
          </w:tcPr>
          <w:p w14:paraId="5DA01045" w14:textId="77777777" w:rsidR="00833D36" w:rsidRPr="00E06D2A" w:rsidRDefault="00833D36" w:rsidP="00833D3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06D2A">
              <w:rPr>
                <w:rFonts w:ascii="仿宋" w:eastAsia="仿宋" w:hAnsi="仿宋" w:cs="宋体"/>
                <w:sz w:val="22"/>
                <w:szCs w:val="22"/>
              </w:rPr>
              <w:t>结算流程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是否</w:t>
            </w:r>
            <w:r w:rsidRPr="00E06D2A">
              <w:rPr>
                <w:rFonts w:ascii="仿宋" w:eastAsia="仿宋" w:hAnsi="仿宋" w:cs="宋体"/>
                <w:sz w:val="22"/>
                <w:szCs w:val="22"/>
              </w:rPr>
              <w:t>正常</w:t>
            </w:r>
          </w:p>
        </w:tc>
        <w:tc>
          <w:tcPr>
            <w:tcW w:w="1604" w:type="dxa"/>
            <w:gridSpan w:val="2"/>
            <w:vAlign w:val="center"/>
          </w:tcPr>
          <w:p w14:paraId="609D09AC" w14:textId="77777777" w:rsidR="00833D36" w:rsidRPr="00FB79B9" w:rsidRDefault="00833D36" w:rsidP="00833D36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33D36" w:rsidRPr="00C735C0" w14:paraId="37CCBFD8" w14:textId="77777777" w:rsidTr="00C9574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861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60BF03D" w14:textId="77777777" w:rsidR="00833D36" w:rsidRPr="00125005" w:rsidRDefault="00833D36" w:rsidP="00833D3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/>
                <w:sz w:val="22"/>
                <w:szCs w:val="22"/>
              </w:rPr>
              <w:t>结算结果核对</w:t>
            </w:r>
          </w:p>
        </w:tc>
        <w:tc>
          <w:tcPr>
            <w:tcW w:w="3827" w:type="dxa"/>
            <w:gridSpan w:val="3"/>
            <w:vAlign w:val="center"/>
          </w:tcPr>
          <w:p w14:paraId="030C27DC" w14:textId="77777777" w:rsidR="00833D36" w:rsidRPr="00125005" w:rsidRDefault="00833D36" w:rsidP="00360EED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/>
                <w:sz w:val="22"/>
                <w:szCs w:val="22"/>
              </w:rPr>
              <w:t>核对结果正确：</w:t>
            </w:r>
            <w:r w:rsidR="00360EED">
              <w:rPr>
                <w:rFonts w:ascii="仿宋" w:eastAsia="仿宋" w:hAnsi="仿宋" w:cs="宋体" w:hint="eastAsia"/>
                <w:sz w:val="22"/>
                <w:szCs w:val="22"/>
              </w:rPr>
              <w:t>结算结果</w:t>
            </w:r>
            <w:r w:rsidR="00360EED">
              <w:rPr>
                <w:rFonts w:ascii="仿宋" w:eastAsia="仿宋" w:hAnsi="仿宋" w:cs="宋体"/>
                <w:sz w:val="22"/>
                <w:szCs w:val="22"/>
              </w:rPr>
              <w:t>核对正确；组合保证金和单向大边的客户</w:t>
            </w:r>
            <w:r w:rsidR="00360EED">
              <w:rPr>
                <w:rFonts w:ascii="仿宋" w:eastAsia="仿宋" w:hAnsi="仿宋" w:cs="宋体" w:hint="eastAsia"/>
                <w:sz w:val="22"/>
                <w:szCs w:val="22"/>
              </w:rPr>
              <w:t>按照</w:t>
            </w:r>
            <w:r w:rsidR="007A4A9D">
              <w:rPr>
                <w:rFonts w:ascii="仿宋" w:eastAsia="仿宋" w:hAnsi="仿宋" w:cs="宋体" w:hint="eastAsia"/>
                <w:sz w:val="22"/>
                <w:szCs w:val="22"/>
              </w:rPr>
              <w:t>不同</w:t>
            </w:r>
            <w:r w:rsidR="007A4A9D">
              <w:rPr>
                <w:rFonts w:ascii="仿宋" w:eastAsia="仿宋" w:hAnsi="仿宋" w:cs="宋体"/>
                <w:sz w:val="22"/>
                <w:szCs w:val="22"/>
              </w:rPr>
              <w:t>算法</w:t>
            </w:r>
            <w:r w:rsidR="00360EED">
              <w:rPr>
                <w:rFonts w:ascii="仿宋" w:eastAsia="仿宋" w:hAnsi="仿宋" w:cs="宋体"/>
                <w:sz w:val="22"/>
                <w:szCs w:val="22"/>
              </w:rPr>
              <w:t>计算保证金正确</w:t>
            </w:r>
          </w:p>
        </w:tc>
        <w:tc>
          <w:tcPr>
            <w:tcW w:w="1604" w:type="dxa"/>
            <w:gridSpan w:val="2"/>
            <w:vAlign w:val="center"/>
          </w:tcPr>
          <w:p w14:paraId="0461D248" w14:textId="77777777" w:rsidR="00833D36" w:rsidRPr="00FB79B9" w:rsidRDefault="00833D36" w:rsidP="00833D36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92855" w:rsidRPr="00FB79B9" w14:paraId="34DCA5A4" w14:textId="77777777" w:rsidTr="001D11D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936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07DF70BB" w14:textId="77777777" w:rsidR="00392855" w:rsidRPr="00125005" w:rsidRDefault="00392855" w:rsidP="00191050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升级会员交易是否正常</w:t>
            </w:r>
          </w:p>
        </w:tc>
        <w:tc>
          <w:tcPr>
            <w:tcW w:w="3827" w:type="dxa"/>
            <w:gridSpan w:val="3"/>
            <w:vAlign w:val="center"/>
          </w:tcPr>
          <w:p w14:paraId="21F45F99" w14:textId="33962AC3" w:rsidR="00392855" w:rsidRPr="00125005" w:rsidRDefault="00392855" w:rsidP="00191050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如会员</w:t>
            </w:r>
            <w:r>
              <w:rPr>
                <w:rFonts w:ascii="仿宋" w:eastAsia="仿宋" w:hAnsi="仿宋" w:cs="宋体"/>
                <w:sz w:val="22"/>
                <w:szCs w:val="22"/>
              </w:rPr>
              <w:t>生产系统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升级至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支持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版本</w:t>
            </w:r>
            <w:r>
              <w:rPr>
                <w:rFonts w:ascii="仿宋" w:eastAsia="仿宋" w:hAnsi="仿宋" w:cs="宋体"/>
                <w:sz w:val="22"/>
                <w:szCs w:val="22"/>
              </w:rPr>
              <w:t>，则确认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交易所</w:t>
            </w:r>
            <w:r>
              <w:rPr>
                <w:rFonts w:ascii="仿宋" w:eastAsia="仿宋" w:hAnsi="仿宋" w:cs="宋体"/>
                <w:sz w:val="22"/>
                <w:szCs w:val="22"/>
              </w:rPr>
              <w:t>组保业务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试点</w:t>
            </w:r>
            <w:r>
              <w:rPr>
                <w:rFonts w:ascii="仿宋" w:eastAsia="仿宋" w:hAnsi="仿宋" w:cs="宋体"/>
                <w:sz w:val="22"/>
                <w:szCs w:val="22"/>
              </w:rPr>
              <w:t>开启后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交易</w:t>
            </w:r>
            <w:r>
              <w:rPr>
                <w:rFonts w:ascii="仿宋" w:eastAsia="仿宋" w:hAnsi="仿宋" w:cs="宋体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370423C2" w14:textId="77777777" w:rsidR="00392855" w:rsidRPr="00FB79B9" w:rsidRDefault="00392855" w:rsidP="0019105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92855" w:rsidRPr="00FB79B9" w14:paraId="06454F45" w14:textId="77777777" w:rsidTr="001D11D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849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0FCB4817" w14:textId="77777777" w:rsidR="00392855" w:rsidRPr="00392855" w:rsidRDefault="00392855" w:rsidP="00191050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升级会员结算是否正常</w:t>
            </w:r>
          </w:p>
        </w:tc>
        <w:tc>
          <w:tcPr>
            <w:tcW w:w="3827" w:type="dxa"/>
            <w:gridSpan w:val="3"/>
            <w:vAlign w:val="center"/>
          </w:tcPr>
          <w:p w14:paraId="04996716" w14:textId="01EC0DED" w:rsidR="00392855" w:rsidRPr="00125005" w:rsidRDefault="00392855" w:rsidP="00392855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如会员</w:t>
            </w:r>
            <w:r>
              <w:rPr>
                <w:rFonts w:ascii="仿宋" w:eastAsia="仿宋" w:hAnsi="仿宋" w:cs="宋体"/>
                <w:sz w:val="22"/>
                <w:szCs w:val="22"/>
              </w:rPr>
              <w:t>生产系统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升级至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支持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版本</w:t>
            </w:r>
            <w:r>
              <w:rPr>
                <w:rFonts w:ascii="仿宋" w:eastAsia="仿宋" w:hAnsi="仿宋" w:cs="宋体"/>
                <w:sz w:val="22"/>
                <w:szCs w:val="22"/>
              </w:rPr>
              <w:t>，则确认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交易所</w:t>
            </w:r>
            <w:r>
              <w:rPr>
                <w:rFonts w:ascii="仿宋" w:eastAsia="仿宋" w:hAnsi="仿宋" w:cs="宋体"/>
                <w:sz w:val="22"/>
                <w:szCs w:val="22"/>
              </w:rPr>
              <w:t>组保业务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试点</w:t>
            </w:r>
            <w:r>
              <w:rPr>
                <w:rFonts w:ascii="仿宋" w:eastAsia="仿宋" w:hAnsi="仿宋" w:cs="宋体"/>
                <w:sz w:val="22"/>
                <w:szCs w:val="22"/>
              </w:rPr>
              <w:t>开启后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结算</w:t>
            </w:r>
            <w:r>
              <w:rPr>
                <w:rFonts w:ascii="仿宋" w:eastAsia="仿宋" w:hAnsi="仿宋" w:cs="宋体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0C146A79" w14:textId="77777777" w:rsidR="00392855" w:rsidRPr="00FB79B9" w:rsidRDefault="00392855" w:rsidP="0019105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44172" w:rsidRPr="00A63CFF" w14:paraId="6D59A23B" w14:textId="77777777" w:rsidTr="00A10DE9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2137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</w:tcBorders>
            <w:vAlign w:val="center"/>
          </w:tcPr>
          <w:p w14:paraId="2824D7F6" w14:textId="7DE93318" w:rsidR="00344172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盘后数据报送</w:t>
            </w:r>
          </w:p>
        </w:tc>
        <w:tc>
          <w:tcPr>
            <w:tcW w:w="3827" w:type="dxa"/>
            <w:gridSpan w:val="3"/>
            <w:vAlign w:val="center"/>
          </w:tcPr>
          <w:p w14:paraId="287DCC37" w14:textId="7BC34E66" w:rsidR="00344172" w:rsidRDefault="00961DDD" w:rsidP="00804706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盘后数据</w:t>
            </w:r>
            <w:r w:rsidR="00344172" w:rsidRPr="00E06D2A">
              <w:rPr>
                <w:rFonts w:ascii="仿宋" w:eastAsia="仿宋" w:hAnsi="仿宋" w:cs="宋体"/>
                <w:sz w:val="22"/>
                <w:szCs w:val="22"/>
              </w:rPr>
              <w:t>报送文件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是否</w:t>
            </w:r>
            <w:r w:rsidR="00344172">
              <w:rPr>
                <w:rFonts w:ascii="仿宋" w:eastAsia="仿宋" w:hAnsi="仿宋" w:cs="宋体"/>
                <w:sz w:val="22"/>
                <w:szCs w:val="22"/>
              </w:rPr>
              <w:t>正确</w:t>
            </w:r>
            <w:r w:rsidR="00767BB0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特别是到期日</w:t>
            </w:r>
            <w:r w:rsidR="00344172" w:rsidRPr="00103919">
              <w:rPr>
                <w:rFonts w:ascii="仿宋" w:eastAsia="仿宋" w:hAnsi="仿宋" w:cs="宋体" w:hint="eastAsia"/>
                <w:sz w:val="22"/>
                <w:szCs w:val="22"/>
              </w:rPr>
              <w:t>交割盈亏正常报送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给</w:t>
            </w:r>
            <w:r w:rsidR="00344172" w:rsidRPr="00103919">
              <w:rPr>
                <w:rFonts w:ascii="仿宋" w:eastAsia="仿宋" w:hAnsi="仿宋" w:cs="宋体" w:hint="eastAsia"/>
                <w:sz w:val="22"/>
                <w:szCs w:val="22"/>
              </w:rPr>
              <w:t>监控中心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344172" w:rsidRPr="00103919">
              <w:rPr>
                <w:rFonts w:ascii="仿宋" w:eastAsia="仿宋" w:hAnsi="仿宋" w:cs="宋体" w:hint="eastAsia"/>
                <w:sz w:val="22"/>
                <w:szCs w:val="22"/>
              </w:rPr>
              <w:t>客户分项资金报送A008交割盈亏数据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344172" w:rsidRPr="00103919">
              <w:rPr>
                <w:rFonts w:ascii="仿宋" w:eastAsia="仿宋" w:hAnsi="仿宋" w:cs="宋体" w:hint="eastAsia"/>
                <w:sz w:val="22"/>
                <w:szCs w:val="22"/>
              </w:rPr>
              <w:t>会员资金报送的出入金字段不含交割盈亏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  <w:r w:rsidR="00344172" w:rsidRPr="00103919">
              <w:rPr>
                <w:rFonts w:ascii="仿宋" w:eastAsia="仿宋" w:hAnsi="仿宋" w:cs="宋体" w:hint="eastAsia"/>
                <w:sz w:val="22"/>
                <w:szCs w:val="22"/>
              </w:rPr>
              <w:t>交割盈亏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报送开关打开后，适用于所有上市品种</w:t>
            </w:r>
          </w:p>
        </w:tc>
        <w:tc>
          <w:tcPr>
            <w:tcW w:w="1604" w:type="dxa"/>
            <w:gridSpan w:val="2"/>
            <w:vAlign w:val="center"/>
          </w:tcPr>
          <w:p w14:paraId="7D101745" w14:textId="77777777" w:rsidR="00344172" w:rsidRPr="00FB79B9" w:rsidRDefault="00344172" w:rsidP="00344172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44172" w:rsidRPr="00A63CFF" w14:paraId="0A1C480E" w14:textId="77777777" w:rsidTr="00F06A1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8"/>
          <w:jc w:val="center"/>
        </w:trPr>
        <w:tc>
          <w:tcPr>
            <w:tcW w:w="3085" w:type="dxa"/>
            <w:gridSpan w:val="3"/>
            <w:vAlign w:val="center"/>
          </w:tcPr>
          <w:p w14:paraId="71EE1CFE" w14:textId="77777777" w:rsidR="00344172" w:rsidRPr="005E7C50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其它故障</w:t>
            </w:r>
          </w:p>
        </w:tc>
        <w:tc>
          <w:tcPr>
            <w:tcW w:w="3827" w:type="dxa"/>
            <w:gridSpan w:val="3"/>
            <w:vAlign w:val="center"/>
          </w:tcPr>
          <w:p w14:paraId="56DB3A27" w14:textId="77777777" w:rsidR="00344172" w:rsidRPr="005E7C50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测试过程中未发生其它故障</w:t>
            </w:r>
          </w:p>
        </w:tc>
        <w:tc>
          <w:tcPr>
            <w:tcW w:w="1604" w:type="dxa"/>
            <w:gridSpan w:val="2"/>
            <w:vAlign w:val="center"/>
          </w:tcPr>
          <w:p w14:paraId="3352CA01" w14:textId="77777777" w:rsidR="00344172" w:rsidRPr="00FB79B9" w:rsidRDefault="00344172" w:rsidP="00344172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44172" w:rsidRPr="00A63CFF" w14:paraId="043DCB60" w14:textId="77777777" w:rsidTr="00F06A1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76"/>
          <w:jc w:val="center"/>
        </w:trPr>
        <w:tc>
          <w:tcPr>
            <w:tcW w:w="3085" w:type="dxa"/>
            <w:gridSpan w:val="3"/>
            <w:vAlign w:val="center"/>
          </w:tcPr>
          <w:p w14:paraId="7A0503B2" w14:textId="77777777" w:rsidR="00344172" w:rsidRPr="005E7C50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系统恢复</w:t>
            </w:r>
          </w:p>
        </w:tc>
        <w:tc>
          <w:tcPr>
            <w:tcW w:w="3827" w:type="dxa"/>
            <w:gridSpan w:val="3"/>
            <w:vAlign w:val="center"/>
          </w:tcPr>
          <w:p w14:paraId="2D6BAFDD" w14:textId="77777777" w:rsidR="00344172" w:rsidRPr="005E7C50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系统恢复是否正常</w:t>
            </w:r>
          </w:p>
        </w:tc>
        <w:tc>
          <w:tcPr>
            <w:tcW w:w="1604" w:type="dxa"/>
            <w:gridSpan w:val="2"/>
            <w:vAlign w:val="center"/>
          </w:tcPr>
          <w:p w14:paraId="17466FDA" w14:textId="77777777" w:rsidR="00344172" w:rsidRPr="00FB79B9" w:rsidRDefault="00344172" w:rsidP="00344172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</w:tbl>
    <w:p w14:paraId="51AFD8CC" w14:textId="77777777" w:rsidR="003F66C2" w:rsidRDefault="003F66C2" w:rsidP="00925A17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sz w:val="24"/>
          <w:szCs w:val="28"/>
        </w:rPr>
      </w:pP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  <w:r w:rsidRPr="00287753">
        <w:rPr>
          <w:rFonts w:ascii="Times New Roman" w:eastAsia="方正仿宋简体" w:hAnsi="Times New Roman" w:cs="Times New Roman"/>
          <w:sz w:val="24"/>
          <w:szCs w:val="28"/>
        </w:rPr>
        <w:t xml:space="preserve"> </w:t>
      </w:r>
    </w:p>
    <w:p w14:paraId="78708234" w14:textId="77777777" w:rsidR="00D263C2" w:rsidRPr="00287753" w:rsidRDefault="00D263C2" w:rsidP="00925A17">
      <w:pPr>
        <w:spacing w:line="520" w:lineRule="exact"/>
        <w:ind w:firstLineChars="787" w:firstLine="1580"/>
        <w:rPr>
          <w:rFonts w:ascii="Times New Roman" w:eastAsia="方正仿宋简体" w:hAnsi="Times New Roman" w:cs="Times New Roman"/>
          <w:b/>
          <w:bCs/>
          <w:sz w:val="20"/>
        </w:rPr>
      </w:pPr>
    </w:p>
    <w:p w14:paraId="621CE96B" w14:textId="42BB600D" w:rsidR="00036A9D" w:rsidRDefault="006B0345" w:rsidP="004744BA">
      <w:pPr>
        <w:rPr>
          <w:rFonts w:ascii="Times New Roman" w:eastAsia="方正仿宋简体" w:hAnsi="Times New Roman" w:cs="方正仿宋简体"/>
          <w:b/>
          <w:bCs/>
        </w:rPr>
      </w:pPr>
      <w:r w:rsidRPr="00C42F66">
        <w:rPr>
          <w:rFonts w:ascii="Times New Roman" w:eastAsia="方正仿宋简体" w:hAnsi="Times New Roman" w:cs="方正仿宋简体" w:hint="eastAsia"/>
          <w:b/>
          <w:bCs/>
        </w:rPr>
        <w:t>注：</w:t>
      </w:r>
      <w:r w:rsidR="00600DFD">
        <w:rPr>
          <w:rFonts w:ascii="Times New Roman" w:eastAsia="方正仿宋简体" w:hAnsi="Times New Roman" w:cs="方正仿宋简体" w:hint="eastAsia"/>
          <w:b/>
          <w:bCs/>
        </w:rPr>
        <w:t>请会员</w:t>
      </w:r>
      <w:r w:rsidR="003D1AEC">
        <w:rPr>
          <w:rFonts w:ascii="Times New Roman" w:eastAsia="方正仿宋简体" w:hAnsi="Times New Roman" w:cs="方正仿宋简体" w:hint="eastAsia"/>
          <w:b/>
          <w:bCs/>
        </w:rPr>
        <w:t>在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测试后的第一个工作日</w:t>
      </w:r>
      <w:r w:rsidR="003F66C2" w:rsidRPr="00AE35B6">
        <w:rPr>
          <w:rFonts w:ascii="Times New Roman" w:eastAsia="方正仿宋简体" w:hAnsi="Times New Roman" w:cs="方正仿宋简体"/>
          <w:b/>
          <w:bCs/>
        </w:rPr>
        <w:t>12:00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前</w:t>
      </w:r>
      <w:r w:rsidR="00AE35B6" w:rsidRPr="00AE35B6">
        <w:rPr>
          <w:rFonts w:ascii="Times New Roman" w:eastAsia="方正仿宋简体" w:hAnsi="Times New Roman" w:cs="方正仿宋简体" w:hint="eastAsia"/>
          <w:b/>
          <w:bCs/>
        </w:rPr>
        <w:t>按每个席位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在</w:t>
      </w:r>
      <w:r w:rsidR="00047757">
        <w:rPr>
          <w:rFonts w:ascii="Times New Roman" w:eastAsia="方正仿宋简体" w:hAnsi="Times New Roman" w:cs="方正仿宋简体" w:hint="eastAsia"/>
          <w:b/>
          <w:bCs/>
        </w:rPr>
        <w:t>上期能源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会员服务系统填写演练反馈，菜单路径为业务窗口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-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〉系统测试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-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〉系统测试反馈，请对标题为“</w:t>
      </w:r>
      <w:r w:rsidR="007859F7" w:rsidRPr="007859F7">
        <w:rPr>
          <w:rFonts w:ascii="Times New Roman" w:eastAsia="方正仿宋简体" w:hAnsi="Times New Roman" w:cs="方正仿宋简体" w:hint="eastAsia"/>
          <w:b/>
          <w:bCs/>
        </w:rPr>
        <w:t>202</w:t>
      </w:r>
      <w:r w:rsidR="0095265C">
        <w:rPr>
          <w:rFonts w:ascii="Times New Roman" w:eastAsia="方正仿宋简体" w:hAnsi="Times New Roman" w:cs="方正仿宋简体" w:hint="eastAsia"/>
          <w:b/>
          <w:bCs/>
        </w:rPr>
        <w:t>40127</w:t>
      </w:r>
      <w:r w:rsidR="00AF5C38" w:rsidRPr="00AF5C38">
        <w:rPr>
          <w:rFonts w:ascii="Times New Roman" w:eastAsia="方正仿宋简体" w:hAnsi="Times New Roman" w:cs="方正仿宋简体" w:hint="eastAsia"/>
          <w:b/>
          <w:bCs/>
        </w:rPr>
        <w:t>生产系统演练反馈</w:t>
      </w:r>
      <w:r w:rsidR="0040061A">
        <w:rPr>
          <w:rFonts w:ascii="Times New Roman" w:eastAsia="方正仿宋简体" w:hAnsi="Times New Roman" w:cs="方正仿宋简体" w:hint="eastAsia"/>
          <w:b/>
          <w:bCs/>
        </w:rPr>
        <w:t>(</w:t>
      </w:r>
      <w:r w:rsidR="0040061A">
        <w:rPr>
          <w:rFonts w:ascii="Times New Roman" w:eastAsia="方正仿宋简体" w:hAnsi="Times New Roman" w:cs="方正仿宋简体"/>
          <w:b/>
          <w:bCs/>
        </w:rPr>
        <w:t>INE)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”的记录进行操作</w:t>
      </w:r>
      <w:r w:rsidR="000F51E8">
        <w:rPr>
          <w:rFonts w:ascii="Times New Roman" w:eastAsia="方正仿宋简体" w:hAnsi="Times New Roman" w:cs="方正仿宋简体" w:hint="eastAsia"/>
          <w:b/>
          <w:bCs/>
        </w:rPr>
        <w:t>。</w:t>
      </w:r>
      <w:r w:rsidR="00C72671" w:rsidRPr="00A63CFF">
        <w:rPr>
          <w:rFonts w:ascii="Times New Roman" w:eastAsia="方正仿宋简体" w:hAnsi="Times New Roman" w:cs="方正仿宋简体" w:hint="eastAsia"/>
          <w:b/>
          <w:bCs/>
        </w:rPr>
        <w:t>谢谢配合。</w:t>
      </w:r>
    </w:p>
    <w:p w14:paraId="24BFEAAC" w14:textId="043646C8" w:rsidR="00D263C2" w:rsidRPr="00D263C2" w:rsidRDefault="00D263C2" w:rsidP="00D263C2">
      <w:pPr>
        <w:jc w:val="left"/>
        <w:rPr>
          <w:rFonts w:ascii="方正大标宋简体" w:eastAsia="方正大标宋简体" w:hAnsi="Times New Roman" w:cs="方正仿宋简体"/>
          <w:bCs/>
          <w:sz w:val="42"/>
          <w:szCs w:val="42"/>
        </w:rPr>
      </w:pPr>
      <w:r>
        <w:rPr>
          <w:rFonts w:ascii="Times New Roman" w:eastAsia="方正仿宋简体" w:hAnsi="Times New Roman" w:cs="方正仿宋简体"/>
          <w:b/>
          <w:bCs/>
        </w:rPr>
        <w:br w:type="page"/>
      </w:r>
      <w:r w:rsidRPr="00D263C2">
        <w:rPr>
          <w:rFonts w:ascii="方正大标宋简体" w:eastAsia="方正大标宋简体" w:hAnsi="Times New Roman" w:cs="方正仿宋简体" w:hint="eastAsia"/>
          <w:bCs/>
          <w:sz w:val="42"/>
          <w:szCs w:val="42"/>
        </w:rPr>
        <w:t>附2</w:t>
      </w:r>
    </w:p>
    <w:p w14:paraId="0AB1351F" w14:textId="719A9F40" w:rsidR="00D263C2" w:rsidRPr="00D263C2" w:rsidRDefault="00D263C2" w:rsidP="00D263C2">
      <w:pPr>
        <w:jc w:val="center"/>
        <w:rPr>
          <w:rFonts w:ascii="方正大标宋简体" w:eastAsia="方正大标宋简体" w:hAnsi="宋体" w:cs="Times New Roman"/>
          <w:color w:val="000000"/>
          <w:sz w:val="42"/>
          <w:szCs w:val="42"/>
        </w:rPr>
      </w:pPr>
      <w:r w:rsidRPr="00D263C2">
        <w:rPr>
          <w:rFonts w:ascii="方正大标宋简体" w:eastAsia="方正大标宋简体" w:hAnsi="宋体" w:cs="Times New Roman" w:hint="eastAsia"/>
          <w:bCs/>
          <w:color w:val="333333"/>
          <w:sz w:val="42"/>
          <w:szCs w:val="42"/>
        </w:rPr>
        <w:t>上期新型组合保证金业务参数</w:t>
      </w:r>
    </w:p>
    <w:p w14:paraId="4B4F928B" w14:textId="77777777" w:rsidR="00D263C2" w:rsidRPr="00D263C2" w:rsidRDefault="00D263C2" w:rsidP="00D263C2">
      <w:pPr>
        <w:pStyle w:val="a9"/>
        <w:widowControl/>
        <w:numPr>
          <w:ilvl w:val="0"/>
          <w:numId w:val="12"/>
        </w:numPr>
        <w:spacing w:line="560" w:lineRule="exact"/>
        <w:ind w:left="0" w:firstLine="600"/>
        <w:rPr>
          <w:rFonts w:ascii="方正黑体简体" w:eastAsia="方正黑体简体" w:hAnsi="Times New Roman" w:cs="Times New Roman"/>
          <w:bCs/>
          <w:color w:val="000000"/>
          <w:sz w:val="30"/>
          <w:szCs w:val="30"/>
        </w:rPr>
      </w:pPr>
      <w:r w:rsidRPr="00D263C2">
        <w:rPr>
          <w:rFonts w:ascii="方正黑体简体" w:eastAsia="方正黑体简体" w:hAnsi="Times New Roman" w:cs="Times New Roman"/>
          <w:bCs/>
          <w:color w:val="000000"/>
          <w:sz w:val="30"/>
          <w:szCs w:val="30"/>
        </w:rPr>
        <w:t>组保商品组</w:t>
      </w:r>
    </w:p>
    <w:tbl>
      <w:tblPr>
        <w:tblpPr w:leftFromText="180" w:rightFromText="180" w:vertAnchor="text" w:horzAnchor="margin" w:tblpXSpec="center" w:tblpY="284"/>
        <w:tblW w:w="45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910"/>
        <w:gridCol w:w="1749"/>
        <w:gridCol w:w="2326"/>
      </w:tblGrid>
      <w:tr w:rsidR="00D263C2" w:rsidRPr="0055684E" w14:paraId="6010FDF5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46B5C5BF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" w:name="_Hlk130410619"/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5" w:type="pct"/>
            <w:shd w:val="clear" w:color="auto" w:fill="D9D9D9"/>
            <w:noWrap/>
            <w:vAlign w:val="center"/>
            <w:hideMark/>
          </w:tcPr>
          <w:p w14:paraId="467015C4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商品组</w:t>
            </w:r>
            <w:r w:rsidRPr="00342BF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3" w:type="pct"/>
            <w:noWrap/>
            <w:vAlign w:val="center"/>
            <w:hideMark/>
          </w:tcPr>
          <w:p w14:paraId="54FFD0D3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商品组代码</w:t>
            </w:r>
          </w:p>
        </w:tc>
        <w:tc>
          <w:tcPr>
            <w:tcW w:w="1508" w:type="pct"/>
            <w:noWrap/>
            <w:vAlign w:val="center"/>
            <w:hideMark/>
          </w:tcPr>
          <w:p w14:paraId="74FB199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产品代码</w:t>
            </w:r>
          </w:p>
        </w:tc>
      </w:tr>
      <w:bookmarkEnd w:id="1"/>
      <w:tr w:rsidR="00D263C2" w:rsidRPr="0055684E" w14:paraId="0C700E82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06EB8D07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</w:tcPr>
          <w:p w14:paraId="158E0409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白银商品组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043D937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agc</w:t>
            </w:r>
          </w:p>
        </w:tc>
        <w:tc>
          <w:tcPr>
            <w:tcW w:w="1508" w:type="pct"/>
            <w:noWrap/>
            <w:vAlign w:val="center"/>
          </w:tcPr>
          <w:p w14:paraId="494F90BA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ag_f</w:t>
            </w:r>
          </w:p>
        </w:tc>
      </w:tr>
      <w:tr w:rsidR="00D263C2" w:rsidRPr="0055684E" w14:paraId="71858CD9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41E94A0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2DC995E2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2987C07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57EE7183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ag_o</w:t>
            </w:r>
          </w:p>
        </w:tc>
      </w:tr>
      <w:tr w:rsidR="00D263C2" w:rsidRPr="0055684E" w14:paraId="61CDC686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2B794E0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</w:tcPr>
          <w:p w14:paraId="67B248DD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铝商品组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3DA2319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alc</w:t>
            </w:r>
          </w:p>
        </w:tc>
        <w:tc>
          <w:tcPr>
            <w:tcW w:w="1508" w:type="pct"/>
            <w:noWrap/>
            <w:vAlign w:val="center"/>
          </w:tcPr>
          <w:p w14:paraId="1254FF2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al_f</w:t>
            </w:r>
          </w:p>
        </w:tc>
      </w:tr>
      <w:tr w:rsidR="00D263C2" w:rsidRPr="0055684E" w14:paraId="716B131C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2E45DB79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49016DCC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56DE17D4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21450F5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al_o</w:t>
            </w:r>
          </w:p>
        </w:tc>
      </w:tr>
      <w:tr w:rsidR="00D263C2" w:rsidRPr="0055684E" w14:paraId="459BCAF6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33C91F7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45C81F12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氧化铝商品组</w:t>
            </w:r>
          </w:p>
        </w:tc>
        <w:tc>
          <w:tcPr>
            <w:tcW w:w="1133" w:type="pct"/>
            <w:noWrap/>
            <w:vAlign w:val="center"/>
          </w:tcPr>
          <w:p w14:paraId="295CDA6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aoc</w:t>
            </w:r>
          </w:p>
        </w:tc>
        <w:tc>
          <w:tcPr>
            <w:tcW w:w="1508" w:type="pct"/>
            <w:noWrap/>
            <w:vAlign w:val="center"/>
          </w:tcPr>
          <w:p w14:paraId="6A331AE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ao_f</w:t>
            </w:r>
          </w:p>
        </w:tc>
      </w:tr>
      <w:tr w:rsidR="00D263C2" w:rsidRPr="0055684E" w14:paraId="360C6B0F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04C61E4E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  <w:hideMark/>
          </w:tcPr>
          <w:p w14:paraId="3F854F22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黄金商品组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7839990D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auc</w:t>
            </w:r>
          </w:p>
        </w:tc>
        <w:tc>
          <w:tcPr>
            <w:tcW w:w="1508" w:type="pct"/>
            <w:noWrap/>
            <w:vAlign w:val="center"/>
          </w:tcPr>
          <w:p w14:paraId="54B16F6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au_f</w:t>
            </w:r>
          </w:p>
        </w:tc>
      </w:tr>
      <w:tr w:rsidR="00D263C2" w:rsidRPr="0055684E" w14:paraId="72396BE1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1573FCB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1DB298ED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67A1888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3AFF610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au_o</w:t>
            </w:r>
          </w:p>
        </w:tc>
      </w:tr>
      <w:tr w:rsidR="00D263C2" w:rsidRPr="0055684E" w14:paraId="26CCF110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1FEC94FF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521CB0A9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铜</w:t>
            </w: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(BC)</w:t>
            </w: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商品组</w:t>
            </w:r>
          </w:p>
        </w:tc>
        <w:tc>
          <w:tcPr>
            <w:tcW w:w="1133" w:type="pct"/>
            <w:noWrap/>
            <w:vAlign w:val="center"/>
          </w:tcPr>
          <w:p w14:paraId="31B21BD0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bcc</w:t>
            </w:r>
          </w:p>
        </w:tc>
        <w:tc>
          <w:tcPr>
            <w:tcW w:w="1508" w:type="pct"/>
            <w:noWrap/>
            <w:vAlign w:val="center"/>
          </w:tcPr>
          <w:p w14:paraId="18E1BAEE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bc_f</w:t>
            </w:r>
          </w:p>
        </w:tc>
      </w:tr>
      <w:tr w:rsidR="00D263C2" w:rsidRPr="0055684E" w14:paraId="0C6841CB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1F48B9E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</w:tcPr>
          <w:p w14:paraId="441154AC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丁二烯橡胶商品组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67EA1E54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brc</w:t>
            </w:r>
          </w:p>
        </w:tc>
        <w:tc>
          <w:tcPr>
            <w:tcW w:w="1508" w:type="pct"/>
            <w:noWrap/>
            <w:vAlign w:val="center"/>
          </w:tcPr>
          <w:p w14:paraId="1B9A602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br_f</w:t>
            </w:r>
          </w:p>
        </w:tc>
      </w:tr>
      <w:tr w:rsidR="00D263C2" w:rsidRPr="0055684E" w14:paraId="20F4BB5E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16B0B901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14B60DF1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2741A155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1BD6F7FF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D263C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_o</w:t>
            </w:r>
          </w:p>
        </w:tc>
      </w:tr>
      <w:tr w:rsidR="00D263C2" w:rsidRPr="0055684E" w14:paraId="1E73BC11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67C4D4C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0524732D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石油沥青商品组</w:t>
            </w:r>
          </w:p>
        </w:tc>
        <w:tc>
          <w:tcPr>
            <w:tcW w:w="1133" w:type="pct"/>
            <w:noWrap/>
            <w:vAlign w:val="center"/>
          </w:tcPr>
          <w:p w14:paraId="62632963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buc</w:t>
            </w:r>
          </w:p>
        </w:tc>
        <w:tc>
          <w:tcPr>
            <w:tcW w:w="1508" w:type="pct"/>
            <w:noWrap/>
            <w:vAlign w:val="center"/>
          </w:tcPr>
          <w:p w14:paraId="1137A2F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bu_f</w:t>
            </w:r>
          </w:p>
        </w:tc>
      </w:tr>
      <w:tr w:rsidR="00D263C2" w:rsidRPr="0055684E" w14:paraId="587FCD8E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5902A5F3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  <w:hideMark/>
          </w:tcPr>
          <w:p w14:paraId="55A549F2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铜商品组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4112AD9E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cuc</w:t>
            </w:r>
          </w:p>
        </w:tc>
        <w:tc>
          <w:tcPr>
            <w:tcW w:w="1508" w:type="pct"/>
            <w:noWrap/>
            <w:vAlign w:val="center"/>
          </w:tcPr>
          <w:p w14:paraId="049B6509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cu_f</w:t>
            </w:r>
          </w:p>
        </w:tc>
      </w:tr>
      <w:tr w:rsidR="00D263C2" w:rsidRPr="0055684E" w14:paraId="3E12083D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39FD9EC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51C0D1C5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6D3C431D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3BE7937D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cu_o</w:t>
            </w:r>
          </w:p>
        </w:tc>
      </w:tr>
      <w:tr w:rsidR="00D263C2" w:rsidRPr="0055684E" w14:paraId="7CAB4D48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54D2E03B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38F109A1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SCFIS</w:t>
            </w:r>
            <w:r w:rsidRPr="00342BF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欧线商品组</w:t>
            </w:r>
          </w:p>
        </w:tc>
        <w:tc>
          <w:tcPr>
            <w:tcW w:w="1133" w:type="pct"/>
            <w:noWrap/>
            <w:vAlign w:val="center"/>
          </w:tcPr>
          <w:p w14:paraId="120B494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ecc</w:t>
            </w:r>
          </w:p>
        </w:tc>
        <w:tc>
          <w:tcPr>
            <w:tcW w:w="1508" w:type="pct"/>
            <w:noWrap/>
            <w:vAlign w:val="center"/>
          </w:tcPr>
          <w:p w14:paraId="560799F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ec_f</w:t>
            </w:r>
          </w:p>
        </w:tc>
      </w:tr>
      <w:tr w:rsidR="00D263C2" w:rsidRPr="0055684E" w14:paraId="6DD87245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52C0C33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480DB26D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燃料油商品组</w:t>
            </w:r>
          </w:p>
        </w:tc>
        <w:tc>
          <w:tcPr>
            <w:tcW w:w="1133" w:type="pct"/>
            <w:noWrap/>
            <w:vAlign w:val="center"/>
          </w:tcPr>
          <w:p w14:paraId="5082E83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fuc</w:t>
            </w:r>
          </w:p>
        </w:tc>
        <w:tc>
          <w:tcPr>
            <w:tcW w:w="1508" w:type="pct"/>
            <w:noWrap/>
            <w:vAlign w:val="center"/>
          </w:tcPr>
          <w:p w14:paraId="4912B5E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fu_f</w:t>
            </w:r>
          </w:p>
        </w:tc>
      </w:tr>
      <w:tr w:rsidR="00D263C2" w:rsidRPr="0055684E" w14:paraId="4422041C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23A4B2B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00699EE8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热轧卷板商品组</w:t>
            </w:r>
          </w:p>
        </w:tc>
        <w:tc>
          <w:tcPr>
            <w:tcW w:w="1133" w:type="pct"/>
            <w:noWrap/>
            <w:vAlign w:val="center"/>
          </w:tcPr>
          <w:p w14:paraId="6F01DE2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hcc</w:t>
            </w:r>
          </w:p>
        </w:tc>
        <w:tc>
          <w:tcPr>
            <w:tcW w:w="1508" w:type="pct"/>
            <w:noWrap/>
            <w:vAlign w:val="center"/>
          </w:tcPr>
          <w:p w14:paraId="35B38C8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hc_f</w:t>
            </w:r>
          </w:p>
        </w:tc>
      </w:tr>
      <w:tr w:rsidR="00D263C2" w:rsidRPr="0055684E" w14:paraId="07ED0DE2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68047871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0E8D71D4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低硫燃料油商品组</w:t>
            </w:r>
          </w:p>
        </w:tc>
        <w:tc>
          <w:tcPr>
            <w:tcW w:w="1133" w:type="pct"/>
            <w:noWrap/>
            <w:vAlign w:val="center"/>
          </w:tcPr>
          <w:p w14:paraId="63547F4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luc</w:t>
            </w:r>
          </w:p>
        </w:tc>
        <w:tc>
          <w:tcPr>
            <w:tcW w:w="1508" w:type="pct"/>
            <w:noWrap/>
            <w:vAlign w:val="center"/>
          </w:tcPr>
          <w:p w14:paraId="3BA36F2E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lu_f</w:t>
            </w:r>
          </w:p>
        </w:tc>
      </w:tr>
      <w:tr w:rsidR="00D263C2" w:rsidRPr="0055684E" w14:paraId="2BFBF220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2C3A463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52A528F0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镍商品组</w:t>
            </w:r>
          </w:p>
        </w:tc>
        <w:tc>
          <w:tcPr>
            <w:tcW w:w="1133" w:type="pct"/>
            <w:noWrap/>
            <w:vAlign w:val="center"/>
          </w:tcPr>
          <w:p w14:paraId="2520616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nic</w:t>
            </w:r>
          </w:p>
        </w:tc>
        <w:tc>
          <w:tcPr>
            <w:tcW w:w="1508" w:type="pct"/>
            <w:noWrap/>
            <w:vAlign w:val="center"/>
          </w:tcPr>
          <w:p w14:paraId="664624BA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ni_f</w:t>
            </w:r>
          </w:p>
        </w:tc>
      </w:tr>
      <w:tr w:rsidR="00D263C2" w:rsidRPr="0055684E" w14:paraId="48B2B568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7B848772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264D07BE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号胶商品组</w:t>
            </w:r>
          </w:p>
        </w:tc>
        <w:tc>
          <w:tcPr>
            <w:tcW w:w="1133" w:type="pct"/>
            <w:noWrap/>
            <w:vAlign w:val="center"/>
          </w:tcPr>
          <w:p w14:paraId="742ECA14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nrc</w:t>
            </w:r>
          </w:p>
        </w:tc>
        <w:tc>
          <w:tcPr>
            <w:tcW w:w="1508" w:type="pct"/>
            <w:noWrap/>
            <w:vAlign w:val="center"/>
          </w:tcPr>
          <w:p w14:paraId="420B5B19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nr_f</w:t>
            </w:r>
          </w:p>
        </w:tc>
      </w:tr>
      <w:tr w:rsidR="00D263C2" w:rsidRPr="0055684E" w14:paraId="5461C5A6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0AE6432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3EAA157E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铅商品组</w:t>
            </w:r>
          </w:p>
        </w:tc>
        <w:tc>
          <w:tcPr>
            <w:tcW w:w="1133" w:type="pct"/>
            <w:noWrap/>
            <w:vAlign w:val="center"/>
          </w:tcPr>
          <w:p w14:paraId="1E0747B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pbc</w:t>
            </w:r>
          </w:p>
        </w:tc>
        <w:tc>
          <w:tcPr>
            <w:tcW w:w="1508" w:type="pct"/>
            <w:noWrap/>
            <w:vAlign w:val="center"/>
          </w:tcPr>
          <w:p w14:paraId="1856C8C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pb_f</w:t>
            </w:r>
          </w:p>
        </w:tc>
      </w:tr>
      <w:tr w:rsidR="00D263C2" w:rsidRPr="0055684E" w14:paraId="3B8CA3AF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45E84A1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  <w:hideMark/>
          </w:tcPr>
          <w:p w14:paraId="7B6F5DEC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螺纹钢商品组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7A731374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rb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508" w:type="pct"/>
            <w:noWrap/>
            <w:vAlign w:val="center"/>
          </w:tcPr>
          <w:p w14:paraId="2BBE3890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rb_f</w:t>
            </w:r>
          </w:p>
        </w:tc>
      </w:tr>
      <w:tr w:rsidR="00D263C2" w:rsidRPr="0055684E" w14:paraId="5DF5D225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1D70535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7939A6C9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33C07517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7958C7C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rb_o</w:t>
            </w:r>
          </w:p>
        </w:tc>
      </w:tr>
      <w:tr w:rsidR="00D263C2" w:rsidRPr="0055684E" w14:paraId="0E9D55C0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3A8BCB2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  <w:hideMark/>
          </w:tcPr>
          <w:p w14:paraId="1FFD7EB9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天然橡胶商品组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5AF333B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ruc</w:t>
            </w:r>
          </w:p>
        </w:tc>
        <w:tc>
          <w:tcPr>
            <w:tcW w:w="1508" w:type="pct"/>
            <w:noWrap/>
            <w:vAlign w:val="center"/>
          </w:tcPr>
          <w:p w14:paraId="3F147370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ru_f</w:t>
            </w:r>
          </w:p>
        </w:tc>
      </w:tr>
      <w:tr w:rsidR="00D263C2" w:rsidRPr="0055684E" w14:paraId="55E2CBAF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44EF53D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2C70DFBD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01440DB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2ACEAD80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ru_o</w:t>
            </w:r>
          </w:p>
        </w:tc>
      </w:tr>
      <w:tr w:rsidR="00D263C2" w:rsidRPr="0055684E" w14:paraId="3DAA39FB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78ACE927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</w:tcPr>
          <w:p w14:paraId="1C7966F8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原油商品组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786FFDD9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scc</w:t>
            </w:r>
          </w:p>
        </w:tc>
        <w:tc>
          <w:tcPr>
            <w:tcW w:w="1508" w:type="pct"/>
            <w:noWrap/>
            <w:vAlign w:val="center"/>
          </w:tcPr>
          <w:p w14:paraId="7B6A7227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sc_f</w:t>
            </w:r>
          </w:p>
        </w:tc>
      </w:tr>
      <w:tr w:rsidR="00D263C2" w:rsidRPr="0055684E" w14:paraId="122EBCCE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467F16BE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14985895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338B12A3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7956CE2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sc_o</w:t>
            </w:r>
          </w:p>
        </w:tc>
      </w:tr>
      <w:tr w:rsidR="00D263C2" w:rsidRPr="0055684E" w14:paraId="19E943D5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260DE53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7E1EE8D5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锡商品组</w:t>
            </w:r>
          </w:p>
        </w:tc>
        <w:tc>
          <w:tcPr>
            <w:tcW w:w="1133" w:type="pct"/>
            <w:vAlign w:val="center"/>
          </w:tcPr>
          <w:p w14:paraId="02D737A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snc</w:t>
            </w:r>
          </w:p>
        </w:tc>
        <w:tc>
          <w:tcPr>
            <w:tcW w:w="1508" w:type="pct"/>
            <w:vAlign w:val="center"/>
          </w:tcPr>
          <w:p w14:paraId="157DE5E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sn_f</w:t>
            </w:r>
          </w:p>
        </w:tc>
      </w:tr>
      <w:tr w:rsidR="00D263C2" w:rsidRPr="0055684E" w14:paraId="6947E3FC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24DC115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299294C5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纸浆商品组</w:t>
            </w:r>
          </w:p>
        </w:tc>
        <w:tc>
          <w:tcPr>
            <w:tcW w:w="1133" w:type="pct"/>
            <w:vAlign w:val="center"/>
          </w:tcPr>
          <w:p w14:paraId="776212B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spc</w:t>
            </w:r>
          </w:p>
        </w:tc>
        <w:tc>
          <w:tcPr>
            <w:tcW w:w="1508" w:type="pct"/>
            <w:vAlign w:val="center"/>
          </w:tcPr>
          <w:p w14:paraId="08741B4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sp_f</w:t>
            </w:r>
          </w:p>
        </w:tc>
      </w:tr>
      <w:tr w:rsidR="00D263C2" w:rsidRPr="0055684E" w14:paraId="2FA8CDFE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06022F4A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1CDCDD36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不锈钢商品组</w:t>
            </w:r>
          </w:p>
        </w:tc>
        <w:tc>
          <w:tcPr>
            <w:tcW w:w="1133" w:type="pct"/>
            <w:vAlign w:val="center"/>
          </w:tcPr>
          <w:p w14:paraId="601F245A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1508" w:type="pct"/>
            <w:vAlign w:val="center"/>
          </w:tcPr>
          <w:p w14:paraId="25C27254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ss_f</w:t>
            </w:r>
          </w:p>
        </w:tc>
      </w:tr>
      <w:tr w:rsidR="00D263C2" w:rsidRPr="0055684E" w14:paraId="57F9CFB0" w14:textId="77777777" w:rsidTr="00D263C2">
        <w:trPr>
          <w:trHeight w:val="330"/>
        </w:trPr>
        <w:tc>
          <w:tcPr>
            <w:tcW w:w="475" w:type="pct"/>
            <w:vAlign w:val="center"/>
          </w:tcPr>
          <w:p w14:paraId="79F35C1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081FED5E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线材商品组</w:t>
            </w:r>
          </w:p>
        </w:tc>
        <w:tc>
          <w:tcPr>
            <w:tcW w:w="1133" w:type="pct"/>
            <w:vAlign w:val="center"/>
          </w:tcPr>
          <w:p w14:paraId="4BE1E5E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wrc</w:t>
            </w:r>
          </w:p>
        </w:tc>
        <w:tc>
          <w:tcPr>
            <w:tcW w:w="1508" w:type="pct"/>
            <w:vAlign w:val="center"/>
          </w:tcPr>
          <w:p w14:paraId="343E601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wr_f</w:t>
            </w:r>
          </w:p>
        </w:tc>
      </w:tr>
      <w:tr w:rsidR="00D263C2" w:rsidRPr="0055684E" w14:paraId="1F18DD26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25A171A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  <w:hideMark/>
          </w:tcPr>
          <w:p w14:paraId="3D91B78F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锌商品组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1A3BC304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znc</w:t>
            </w:r>
          </w:p>
        </w:tc>
        <w:tc>
          <w:tcPr>
            <w:tcW w:w="1508" w:type="pct"/>
            <w:noWrap/>
            <w:vAlign w:val="center"/>
          </w:tcPr>
          <w:p w14:paraId="01B530A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zn_f</w:t>
            </w:r>
          </w:p>
        </w:tc>
      </w:tr>
      <w:tr w:rsidR="00D263C2" w:rsidRPr="0055684E" w14:paraId="06A6B300" w14:textId="77777777" w:rsidTr="00D263C2">
        <w:trPr>
          <w:trHeight w:val="165"/>
        </w:trPr>
        <w:tc>
          <w:tcPr>
            <w:tcW w:w="475" w:type="pct"/>
            <w:vAlign w:val="center"/>
          </w:tcPr>
          <w:p w14:paraId="17E8CA29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58A038B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15ACE30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248E6ADF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zn_o</w:t>
            </w:r>
          </w:p>
        </w:tc>
      </w:tr>
    </w:tbl>
    <w:p w14:paraId="442DAD23" w14:textId="77777777" w:rsidR="00D263C2" w:rsidRDefault="00D263C2" w:rsidP="00D263C2">
      <w:pPr>
        <w:spacing w:afterLines="50" w:after="156"/>
        <w:rPr>
          <w:rFonts w:ascii="宋体" w:hAnsi="宋体" w:cs="Times New Roman"/>
          <w:b/>
          <w:bCs/>
          <w:color w:val="000000"/>
          <w:sz w:val="24"/>
          <w:szCs w:val="28"/>
        </w:rPr>
      </w:pPr>
    </w:p>
    <w:p w14:paraId="27580304" w14:textId="77777777" w:rsidR="00D263C2" w:rsidRDefault="00D263C2" w:rsidP="00D263C2">
      <w:pPr>
        <w:spacing w:afterLines="50" w:after="156"/>
        <w:rPr>
          <w:rFonts w:ascii="宋体" w:hAnsi="宋体" w:cs="Times New Roman"/>
          <w:bCs/>
          <w:color w:val="000000"/>
          <w:sz w:val="24"/>
          <w:szCs w:val="28"/>
        </w:rPr>
      </w:pPr>
      <w:r w:rsidRPr="00892737">
        <w:rPr>
          <w:rFonts w:ascii="宋体" w:hAnsi="宋体" w:cs="Times New Roman" w:hint="eastAsia"/>
          <w:bCs/>
          <w:color w:val="000000"/>
          <w:sz w:val="24"/>
          <w:szCs w:val="28"/>
        </w:rPr>
        <w:t>注</w:t>
      </w:r>
      <w:r>
        <w:rPr>
          <w:rFonts w:ascii="宋体" w:hAnsi="宋体" w:cs="Times New Roman" w:hint="eastAsia"/>
          <w:bCs/>
          <w:color w:val="000000"/>
          <w:sz w:val="24"/>
          <w:szCs w:val="28"/>
        </w:rPr>
        <w:t>1</w:t>
      </w:r>
      <w:r w:rsidRPr="00892737">
        <w:rPr>
          <w:rFonts w:ascii="宋体" w:hAnsi="宋体" w:cs="Times New Roman"/>
          <w:bCs/>
          <w:color w:val="000000"/>
          <w:sz w:val="24"/>
          <w:szCs w:val="28"/>
        </w:rPr>
        <w:t>：ag_f</w:t>
      </w:r>
      <w:r w:rsidRPr="00892737">
        <w:rPr>
          <w:rFonts w:ascii="宋体" w:hAnsi="宋体" w:cs="Times New Roman" w:hint="eastAsia"/>
          <w:bCs/>
          <w:color w:val="000000"/>
          <w:sz w:val="24"/>
          <w:szCs w:val="28"/>
        </w:rPr>
        <w:t>指</w:t>
      </w:r>
      <w:r w:rsidRPr="00892737">
        <w:rPr>
          <w:rFonts w:ascii="宋体" w:hAnsi="宋体" w:cs="Times New Roman"/>
          <w:bCs/>
          <w:color w:val="000000"/>
          <w:sz w:val="24"/>
          <w:szCs w:val="28"/>
        </w:rPr>
        <w:t>白银期货，</w:t>
      </w:r>
      <w:r w:rsidRPr="00892737">
        <w:rPr>
          <w:rFonts w:ascii="宋体" w:hAnsi="宋体" w:cs="Times New Roman" w:hint="eastAsia"/>
          <w:bCs/>
          <w:color w:val="000000"/>
          <w:sz w:val="24"/>
          <w:szCs w:val="28"/>
        </w:rPr>
        <w:t>ag_o指</w:t>
      </w:r>
      <w:r w:rsidRPr="00892737">
        <w:rPr>
          <w:rFonts w:ascii="宋体" w:hAnsi="宋体" w:cs="Times New Roman"/>
          <w:bCs/>
          <w:color w:val="000000"/>
          <w:sz w:val="24"/>
          <w:szCs w:val="28"/>
        </w:rPr>
        <w:t>白银期权。</w:t>
      </w:r>
      <w:r w:rsidRPr="00892737">
        <w:rPr>
          <w:rFonts w:ascii="宋体" w:hAnsi="宋体" w:cs="Times New Roman" w:hint="eastAsia"/>
          <w:bCs/>
          <w:color w:val="000000"/>
          <w:sz w:val="24"/>
          <w:szCs w:val="28"/>
        </w:rPr>
        <w:t>其他</w:t>
      </w:r>
      <w:r w:rsidRPr="00892737">
        <w:rPr>
          <w:rFonts w:ascii="宋体" w:hAnsi="宋体" w:cs="Times New Roman"/>
          <w:bCs/>
          <w:color w:val="000000"/>
          <w:sz w:val="24"/>
          <w:szCs w:val="28"/>
        </w:rPr>
        <w:t>品种</w:t>
      </w:r>
      <w:r>
        <w:rPr>
          <w:rFonts w:ascii="宋体" w:hAnsi="宋体" w:cs="Times New Roman" w:hint="eastAsia"/>
          <w:bCs/>
          <w:color w:val="000000"/>
          <w:sz w:val="24"/>
          <w:szCs w:val="28"/>
        </w:rPr>
        <w:t>名称</w:t>
      </w:r>
      <w:r w:rsidRPr="00892737">
        <w:rPr>
          <w:rFonts w:ascii="宋体" w:hAnsi="宋体" w:cs="Times New Roman"/>
          <w:bCs/>
          <w:color w:val="000000"/>
          <w:sz w:val="24"/>
          <w:szCs w:val="28"/>
        </w:rPr>
        <w:t>规则</w:t>
      </w:r>
      <w:r w:rsidRPr="00892737">
        <w:rPr>
          <w:rFonts w:ascii="宋体" w:hAnsi="宋体" w:cs="Times New Roman" w:hint="eastAsia"/>
          <w:bCs/>
          <w:color w:val="000000"/>
          <w:sz w:val="24"/>
          <w:szCs w:val="28"/>
        </w:rPr>
        <w:t>与此</w:t>
      </w:r>
      <w:r w:rsidRPr="00892737">
        <w:rPr>
          <w:rFonts w:ascii="宋体" w:hAnsi="宋体" w:cs="Times New Roman"/>
          <w:bCs/>
          <w:color w:val="000000"/>
          <w:sz w:val="24"/>
          <w:szCs w:val="28"/>
        </w:rPr>
        <w:t>一致。</w:t>
      </w:r>
    </w:p>
    <w:p w14:paraId="7678681F" w14:textId="77777777" w:rsidR="00D263C2" w:rsidRPr="00892737" w:rsidRDefault="00D263C2" w:rsidP="00D263C2">
      <w:pPr>
        <w:spacing w:afterLines="50" w:after="156"/>
        <w:rPr>
          <w:rFonts w:ascii="宋体" w:hAnsi="宋体" w:cs="Times New Roman"/>
          <w:bCs/>
          <w:color w:val="000000"/>
          <w:sz w:val="24"/>
          <w:szCs w:val="28"/>
        </w:rPr>
      </w:pPr>
      <w:r>
        <w:rPr>
          <w:rFonts w:ascii="宋体" w:hAnsi="宋体" w:cs="Times New Roman" w:hint="eastAsia"/>
          <w:bCs/>
          <w:color w:val="000000"/>
          <w:sz w:val="24"/>
          <w:szCs w:val="28"/>
        </w:rPr>
        <w:t>注</w:t>
      </w:r>
      <w:r>
        <w:rPr>
          <w:rFonts w:ascii="宋体" w:hAnsi="宋体" w:cs="Times New Roman"/>
          <w:bCs/>
          <w:color w:val="000000"/>
          <w:sz w:val="24"/>
          <w:szCs w:val="28"/>
        </w:rPr>
        <w:t>2：</w:t>
      </w:r>
      <w:r>
        <w:rPr>
          <w:rFonts w:ascii="宋体" w:hAnsi="宋体" w:cs="Times New Roman"/>
          <w:color w:val="000000"/>
          <w:sz w:val="24"/>
          <w:szCs w:val="24"/>
        </w:rPr>
        <w:t>结算文件</w:t>
      </w:r>
      <w:r w:rsidRPr="00C57160">
        <w:rPr>
          <w:rFonts w:ascii="宋体" w:hAnsi="宋体" w:cs="Times New Roman"/>
          <w:color w:val="000000"/>
          <w:sz w:val="24"/>
          <w:szCs w:val="24"/>
        </w:rPr>
        <w:t>SpmmInstrumentParam</w:t>
      </w:r>
      <w:r>
        <w:rPr>
          <w:rFonts w:ascii="宋体" w:hAnsi="宋体" w:cs="Times New Roman" w:hint="eastAsia"/>
          <w:color w:val="000000"/>
          <w:sz w:val="24"/>
          <w:szCs w:val="24"/>
        </w:rPr>
        <w:t>中</w:t>
      </w:r>
      <w:r>
        <w:rPr>
          <w:rFonts w:ascii="宋体" w:hAnsi="宋体" w:cs="Times New Roman"/>
          <w:color w:val="000000"/>
          <w:sz w:val="24"/>
          <w:szCs w:val="24"/>
        </w:rPr>
        <w:t>下发合约所属商品组信息</w:t>
      </w:r>
      <w:r>
        <w:rPr>
          <w:rFonts w:ascii="宋体" w:hAnsi="宋体" w:cs="Times New Roman" w:hint="eastAsia"/>
          <w:color w:val="000000"/>
          <w:sz w:val="24"/>
          <w:szCs w:val="24"/>
        </w:rPr>
        <w:t>。</w:t>
      </w:r>
    </w:p>
    <w:p w14:paraId="043F6BE5" w14:textId="77777777" w:rsidR="00D263C2" w:rsidRPr="00D263C2" w:rsidRDefault="00D263C2" w:rsidP="00D263C2">
      <w:pPr>
        <w:pStyle w:val="a9"/>
        <w:widowControl/>
        <w:numPr>
          <w:ilvl w:val="0"/>
          <w:numId w:val="12"/>
        </w:numPr>
        <w:spacing w:line="560" w:lineRule="exact"/>
        <w:ind w:left="0" w:firstLine="600"/>
        <w:rPr>
          <w:rFonts w:ascii="方正黑体简体" w:eastAsia="方正黑体简体" w:hAnsi="Times New Roman" w:cs="Times New Roman"/>
          <w:bCs/>
          <w:color w:val="000000"/>
          <w:sz w:val="30"/>
          <w:szCs w:val="30"/>
        </w:rPr>
      </w:pPr>
      <w:r w:rsidRPr="00D263C2">
        <w:rPr>
          <w:rFonts w:ascii="方正黑体简体" w:eastAsia="方正黑体简体" w:hAnsi="Times New Roman" w:cs="Times New Roman"/>
          <w:bCs/>
          <w:color w:val="000000"/>
          <w:sz w:val="30"/>
          <w:szCs w:val="30"/>
        </w:rPr>
        <w:t>组保商品群</w:t>
      </w:r>
    </w:p>
    <w:tbl>
      <w:tblPr>
        <w:tblW w:w="494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787"/>
        <w:gridCol w:w="2183"/>
        <w:gridCol w:w="1312"/>
        <w:gridCol w:w="2328"/>
      </w:tblGrid>
      <w:tr w:rsidR="00D263C2" w:rsidRPr="00D25CB9" w14:paraId="6198824B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101AE2C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9" w:type="pct"/>
            <w:vAlign w:val="center"/>
          </w:tcPr>
          <w:p w14:paraId="727A6A5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商品群代码</w:t>
            </w:r>
          </w:p>
        </w:tc>
        <w:tc>
          <w:tcPr>
            <w:tcW w:w="1294" w:type="pct"/>
            <w:vAlign w:val="center"/>
          </w:tcPr>
          <w:p w14:paraId="5D4E967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78" w:type="pct"/>
            <w:vAlign w:val="center"/>
          </w:tcPr>
          <w:p w14:paraId="2AEE839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商品组代码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1B3AC1C0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商品组</w:t>
            </w:r>
          </w:p>
          <w:p w14:paraId="38279554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名称</w:t>
            </w:r>
          </w:p>
        </w:tc>
      </w:tr>
      <w:tr w:rsidR="00D263C2" w:rsidRPr="0055684E" w14:paraId="0ED50AD5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32CB5BBA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9" w:type="pct"/>
            <w:vAlign w:val="center"/>
          </w:tcPr>
          <w:p w14:paraId="3E8AB84D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6ACD319F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铝商品群</w:t>
            </w:r>
          </w:p>
        </w:tc>
        <w:tc>
          <w:tcPr>
            <w:tcW w:w="778" w:type="pct"/>
            <w:vAlign w:val="center"/>
          </w:tcPr>
          <w:p w14:paraId="5CF57DD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50E8D235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铝商品</w:t>
            </w:r>
            <w:r w:rsidRPr="00342BF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组</w:t>
            </w:r>
          </w:p>
        </w:tc>
      </w:tr>
      <w:tr w:rsidR="00D263C2" w:rsidRPr="0055684E" w14:paraId="65692C51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1E0D3D1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9" w:type="pct"/>
            <w:vAlign w:val="center"/>
          </w:tcPr>
          <w:p w14:paraId="7CEE29B1" w14:textId="77777777" w:rsidR="00D263C2" w:rsidRPr="00D263C2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AoGroup</w:t>
            </w:r>
          </w:p>
        </w:tc>
        <w:tc>
          <w:tcPr>
            <w:tcW w:w="1294" w:type="pct"/>
            <w:vAlign w:val="center"/>
          </w:tcPr>
          <w:p w14:paraId="57C2794A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氧化铝商品群</w:t>
            </w:r>
          </w:p>
        </w:tc>
        <w:tc>
          <w:tcPr>
            <w:tcW w:w="778" w:type="pct"/>
            <w:vAlign w:val="center"/>
          </w:tcPr>
          <w:p w14:paraId="5AB3EDD0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aoc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43B72DE9" w14:textId="77777777" w:rsidR="00D263C2" w:rsidRPr="00342BF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氧化铝商品组</w:t>
            </w:r>
          </w:p>
        </w:tc>
      </w:tr>
      <w:tr w:rsidR="00D263C2" w:rsidRPr="0055684E" w14:paraId="4E8447F0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0ED6161E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9" w:type="pct"/>
            <w:vAlign w:val="center"/>
          </w:tcPr>
          <w:p w14:paraId="461B2596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BcG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1A7DB72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铜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(BC)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  <w:r>
              <w:rPr>
                <w:rStyle w:val="a7"/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ootnoteReference w:id="1"/>
            </w:r>
          </w:p>
        </w:tc>
        <w:tc>
          <w:tcPr>
            <w:tcW w:w="778" w:type="pct"/>
            <w:vAlign w:val="center"/>
          </w:tcPr>
          <w:p w14:paraId="63E8D7FE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bcc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76B31046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铜</w:t>
            </w: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(BC)</w:t>
            </w: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商品组</w:t>
            </w:r>
          </w:p>
        </w:tc>
      </w:tr>
      <w:tr w:rsidR="00D263C2" w:rsidRPr="0055684E" w14:paraId="04ABEC89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43C89B6D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9" w:type="pct"/>
            <w:vAlign w:val="center"/>
          </w:tcPr>
          <w:p w14:paraId="01FF8B41" w14:textId="77777777" w:rsidR="00D263C2" w:rsidRPr="00D263C2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BrGroup</w:t>
            </w:r>
          </w:p>
        </w:tc>
        <w:tc>
          <w:tcPr>
            <w:tcW w:w="1294" w:type="pct"/>
            <w:vAlign w:val="center"/>
          </w:tcPr>
          <w:p w14:paraId="438DEA3F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丁二烯橡胶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8" w:type="pct"/>
            <w:vAlign w:val="center"/>
          </w:tcPr>
          <w:p w14:paraId="36603E1E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253BDD77" w14:textId="77777777" w:rsidR="00D263C2" w:rsidRPr="00342BF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丁二烯橡胶商品组</w:t>
            </w:r>
          </w:p>
        </w:tc>
      </w:tr>
      <w:tr w:rsidR="00D263C2" w:rsidRPr="0055684E" w14:paraId="090B4A38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529DF020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9" w:type="pct"/>
            <w:vAlign w:val="center"/>
          </w:tcPr>
          <w:p w14:paraId="1011E9D9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1A44E4BA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石油沥青商品群</w:t>
            </w:r>
          </w:p>
        </w:tc>
        <w:tc>
          <w:tcPr>
            <w:tcW w:w="778" w:type="pct"/>
            <w:vAlign w:val="center"/>
          </w:tcPr>
          <w:p w14:paraId="6007849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1B759614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石油沥青商品组</w:t>
            </w:r>
          </w:p>
        </w:tc>
      </w:tr>
      <w:tr w:rsidR="00D263C2" w:rsidRPr="0055684E" w14:paraId="57CA5F51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112B0EBA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9" w:type="pct"/>
            <w:vAlign w:val="center"/>
          </w:tcPr>
          <w:p w14:paraId="3BE0BAE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376E244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铜商品群</w:t>
            </w:r>
          </w:p>
        </w:tc>
        <w:tc>
          <w:tcPr>
            <w:tcW w:w="778" w:type="pct"/>
            <w:vAlign w:val="center"/>
          </w:tcPr>
          <w:p w14:paraId="17719547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7B787917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铜商品组</w:t>
            </w:r>
          </w:p>
        </w:tc>
      </w:tr>
      <w:tr w:rsidR="00D263C2" w:rsidRPr="0055684E" w14:paraId="59820720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09B778ED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9" w:type="pct"/>
            <w:vAlign w:val="center"/>
          </w:tcPr>
          <w:p w14:paraId="5EA6CF0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EcGroup</w:t>
            </w:r>
          </w:p>
        </w:tc>
        <w:tc>
          <w:tcPr>
            <w:tcW w:w="1294" w:type="pct"/>
            <w:vAlign w:val="center"/>
          </w:tcPr>
          <w:p w14:paraId="4061ECF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SCFIS</w:t>
            </w:r>
            <w:r w:rsidRPr="00D263C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欧线商品群</w:t>
            </w:r>
          </w:p>
        </w:tc>
        <w:tc>
          <w:tcPr>
            <w:tcW w:w="778" w:type="pct"/>
            <w:vAlign w:val="center"/>
          </w:tcPr>
          <w:p w14:paraId="07CD2910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64ACF00D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SCFIS</w:t>
            </w:r>
            <w:r w:rsidRPr="00342BF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欧线商品组</w:t>
            </w:r>
          </w:p>
        </w:tc>
      </w:tr>
      <w:tr w:rsidR="00D263C2" w:rsidRPr="0055684E" w14:paraId="4E90287E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6C583FBF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9" w:type="pct"/>
            <w:vMerge w:val="restart"/>
            <w:vAlign w:val="center"/>
          </w:tcPr>
          <w:p w14:paraId="10927C86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EnergyG</w:t>
            </w:r>
            <w:r w:rsidRPr="0055684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Merge w:val="restart"/>
            <w:vAlign w:val="center"/>
          </w:tcPr>
          <w:p w14:paraId="5EBFD727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能源商品群</w:t>
            </w:r>
          </w:p>
        </w:tc>
        <w:tc>
          <w:tcPr>
            <w:tcW w:w="778" w:type="pct"/>
            <w:vAlign w:val="center"/>
          </w:tcPr>
          <w:p w14:paraId="00ADCF09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luc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26EC33E9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低硫燃料油商品组</w:t>
            </w:r>
          </w:p>
        </w:tc>
      </w:tr>
      <w:tr w:rsidR="00D263C2" w:rsidRPr="0055684E" w14:paraId="02722920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0B6E4D9E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9" w:type="pct"/>
            <w:vMerge/>
            <w:vAlign w:val="center"/>
          </w:tcPr>
          <w:p w14:paraId="21A46E7B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pct"/>
            <w:vMerge/>
            <w:vAlign w:val="center"/>
          </w:tcPr>
          <w:p w14:paraId="3C2F347C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79FD3DAE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033424BD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原油商品组</w:t>
            </w:r>
          </w:p>
        </w:tc>
      </w:tr>
      <w:tr w:rsidR="00D263C2" w:rsidRPr="0055684E" w14:paraId="4F0BAEBE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70A0688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9" w:type="pct"/>
            <w:vMerge w:val="restart"/>
            <w:vAlign w:val="center"/>
          </w:tcPr>
          <w:p w14:paraId="54D6BA7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Ferrou</w:t>
            </w:r>
            <w:r w:rsidRPr="0055684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Merge w:val="restart"/>
            <w:vAlign w:val="center"/>
          </w:tcPr>
          <w:p w14:paraId="4CBD0947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黑色金属商品群</w:t>
            </w:r>
          </w:p>
        </w:tc>
        <w:tc>
          <w:tcPr>
            <w:tcW w:w="778" w:type="pct"/>
            <w:vAlign w:val="center"/>
          </w:tcPr>
          <w:p w14:paraId="0B19C7A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hc</w:t>
            </w:r>
            <w:r w:rsidRPr="0055684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770D29DB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热轧卷板商品组</w:t>
            </w:r>
          </w:p>
        </w:tc>
      </w:tr>
      <w:tr w:rsidR="00D263C2" w:rsidRPr="0055684E" w14:paraId="4E1900C3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0E3B965A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9" w:type="pct"/>
            <w:vMerge/>
            <w:vAlign w:val="center"/>
          </w:tcPr>
          <w:p w14:paraId="1F03C0AE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pct"/>
            <w:vMerge/>
            <w:vAlign w:val="center"/>
          </w:tcPr>
          <w:p w14:paraId="6E039FB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1C12F46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rb</w:t>
            </w:r>
            <w:r w:rsidRPr="0055684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1E37648C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螺纹钢商品组</w:t>
            </w:r>
          </w:p>
        </w:tc>
      </w:tr>
      <w:tr w:rsidR="00D263C2" w:rsidRPr="0055684E" w14:paraId="326AC971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303F11A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9" w:type="pct"/>
            <w:vAlign w:val="center"/>
          </w:tcPr>
          <w:p w14:paraId="7E9430B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161CE30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燃料油商品群</w:t>
            </w:r>
          </w:p>
        </w:tc>
        <w:tc>
          <w:tcPr>
            <w:tcW w:w="778" w:type="pct"/>
            <w:vAlign w:val="center"/>
          </w:tcPr>
          <w:p w14:paraId="6D3E263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044DA976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燃料油商品组</w:t>
            </w:r>
          </w:p>
        </w:tc>
      </w:tr>
      <w:tr w:rsidR="00D263C2" w:rsidRPr="0055684E" w14:paraId="0135042B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45BEC90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9" w:type="pct"/>
            <w:vAlign w:val="center"/>
          </w:tcPr>
          <w:p w14:paraId="43329DE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07E0A600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镍商品群</w:t>
            </w:r>
          </w:p>
        </w:tc>
        <w:tc>
          <w:tcPr>
            <w:tcW w:w="778" w:type="pct"/>
            <w:vAlign w:val="center"/>
          </w:tcPr>
          <w:p w14:paraId="504D03DF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359A72DB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镍商品组</w:t>
            </w:r>
          </w:p>
        </w:tc>
      </w:tr>
      <w:tr w:rsidR="00D263C2" w:rsidRPr="0055684E" w14:paraId="355A4AC8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69ED997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9" w:type="pct"/>
            <w:vMerge w:val="restart"/>
            <w:vAlign w:val="center"/>
          </w:tcPr>
          <w:p w14:paraId="5B25851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NobleG</w:t>
            </w:r>
            <w:r w:rsidRPr="0055684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Merge w:val="restart"/>
            <w:vAlign w:val="center"/>
          </w:tcPr>
          <w:p w14:paraId="4970536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贵金属商品群</w:t>
            </w:r>
          </w:p>
        </w:tc>
        <w:tc>
          <w:tcPr>
            <w:tcW w:w="778" w:type="pct"/>
            <w:vAlign w:val="center"/>
          </w:tcPr>
          <w:p w14:paraId="753D1E50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agc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44C0D939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白银商品组</w:t>
            </w:r>
          </w:p>
        </w:tc>
      </w:tr>
      <w:tr w:rsidR="00D263C2" w:rsidRPr="0055684E" w14:paraId="3AC50A71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63F3A3C9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9" w:type="pct"/>
            <w:vMerge/>
            <w:vAlign w:val="center"/>
          </w:tcPr>
          <w:p w14:paraId="14DF3AA7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pct"/>
            <w:vMerge/>
            <w:vAlign w:val="center"/>
          </w:tcPr>
          <w:p w14:paraId="52D9C9F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08261CDE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auc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392E2819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黄金商品组</w:t>
            </w:r>
          </w:p>
        </w:tc>
      </w:tr>
      <w:tr w:rsidR="00D263C2" w:rsidRPr="0055684E" w14:paraId="021DD0F6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342E7634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9" w:type="pct"/>
            <w:vAlign w:val="center"/>
          </w:tcPr>
          <w:p w14:paraId="75798AF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NrG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52D5436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号胶商品群</w:t>
            </w:r>
          </w:p>
        </w:tc>
        <w:tc>
          <w:tcPr>
            <w:tcW w:w="778" w:type="pct"/>
            <w:vAlign w:val="center"/>
          </w:tcPr>
          <w:p w14:paraId="5A86C0A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nrc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7E9A578E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号胶商品组</w:t>
            </w:r>
          </w:p>
        </w:tc>
      </w:tr>
      <w:tr w:rsidR="00D263C2" w:rsidRPr="0055684E" w14:paraId="4396FA50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4CE60FE9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9" w:type="pct"/>
            <w:vAlign w:val="center"/>
          </w:tcPr>
          <w:p w14:paraId="30FD2D5F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PbG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7BC26A2D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铅商品群</w:t>
            </w:r>
          </w:p>
        </w:tc>
        <w:tc>
          <w:tcPr>
            <w:tcW w:w="778" w:type="pct"/>
            <w:vAlign w:val="center"/>
          </w:tcPr>
          <w:p w14:paraId="6C704A4A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pbc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2ADEE229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铅商品组</w:t>
            </w:r>
          </w:p>
        </w:tc>
      </w:tr>
      <w:tr w:rsidR="00D263C2" w:rsidRPr="0055684E" w14:paraId="007073E6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120DAA7A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9" w:type="pct"/>
            <w:vAlign w:val="center"/>
          </w:tcPr>
          <w:p w14:paraId="3151D4E0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2B6064F3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天然橡胶商品群</w:t>
            </w:r>
          </w:p>
        </w:tc>
        <w:tc>
          <w:tcPr>
            <w:tcW w:w="778" w:type="pct"/>
            <w:vAlign w:val="center"/>
          </w:tcPr>
          <w:p w14:paraId="2C0D945F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2001CF0A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天然橡胶商品组</w:t>
            </w:r>
          </w:p>
        </w:tc>
      </w:tr>
      <w:tr w:rsidR="00D263C2" w:rsidRPr="0055684E" w14:paraId="5C6E7A8A" w14:textId="77777777" w:rsidTr="00D263C2">
        <w:trPr>
          <w:trHeight w:val="237"/>
        </w:trPr>
        <w:tc>
          <w:tcPr>
            <w:tcW w:w="489" w:type="pct"/>
            <w:vAlign w:val="center"/>
          </w:tcPr>
          <w:p w14:paraId="751AFA0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59" w:type="pct"/>
            <w:vAlign w:val="center"/>
          </w:tcPr>
          <w:p w14:paraId="26F780BE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0012CB13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锡商品群</w:t>
            </w:r>
          </w:p>
        </w:tc>
        <w:tc>
          <w:tcPr>
            <w:tcW w:w="778" w:type="pct"/>
            <w:vAlign w:val="center"/>
          </w:tcPr>
          <w:p w14:paraId="6C05476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snc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219140C5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锡商品组</w:t>
            </w:r>
          </w:p>
        </w:tc>
      </w:tr>
      <w:tr w:rsidR="00D263C2" w:rsidRPr="0055684E" w14:paraId="394EAD48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155FEA1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9" w:type="pct"/>
            <w:vAlign w:val="center"/>
          </w:tcPr>
          <w:p w14:paraId="1BA3FB54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7CED74DE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纸浆商品群</w:t>
            </w:r>
          </w:p>
        </w:tc>
        <w:tc>
          <w:tcPr>
            <w:tcW w:w="778" w:type="pct"/>
            <w:vAlign w:val="center"/>
          </w:tcPr>
          <w:p w14:paraId="3CA9610F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48FD5264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纸浆商品组</w:t>
            </w:r>
          </w:p>
        </w:tc>
      </w:tr>
      <w:tr w:rsidR="00D263C2" w:rsidRPr="0055684E" w14:paraId="4429F77A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1A5A6CAA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9" w:type="pct"/>
            <w:vAlign w:val="center"/>
          </w:tcPr>
          <w:p w14:paraId="1A07708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2A73C7ED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不锈钢商品群</w:t>
            </w:r>
          </w:p>
        </w:tc>
        <w:tc>
          <w:tcPr>
            <w:tcW w:w="778" w:type="pct"/>
            <w:vAlign w:val="center"/>
          </w:tcPr>
          <w:p w14:paraId="36C9986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6EE78D70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不锈钢商品组</w:t>
            </w:r>
          </w:p>
        </w:tc>
      </w:tr>
      <w:tr w:rsidR="00D263C2" w:rsidRPr="0055684E" w14:paraId="4CA6220B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1907CB7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9" w:type="pct"/>
            <w:vAlign w:val="center"/>
          </w:tcPr>
          <w:p w14:paraId="5B15DE1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WrG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70F5D8DE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线材商品群</w:t>
            </w:r>
          </w:p>
        </w:tc>
        <w:tc>
          <w:tcPr>
            <w:tcW w:w="778" w:type="pct"/>
            <w:vAlign w:val="center"/>
          </w:tcPr>
          <w:p w14:paraId="228DA58D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wrc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2F14D117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线材商品组</w:t>
            </w:r>
          </w:p>
        </w:tc>
      </w:tr>
      <w:tr w:rsidR="00D263C2" w:rsidRPr="0055684E" w14:paraId="35754E67" w14:textId="77777777" w:rsidTr="00D263C2">
        <w:trPr>
          <w:trHeight w:val="330"/>
        </w:trPr>
        <w:tc>
          <w:tcPr>
            <w:tcW w:w="489" w:type="pct"/>
            <w:vAlign w:val="center"/>
          </w:tcPr>
          <w:p w14:paraId="1C74CCCD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59" w:type="pct"/>
            <w:vAlign w:val="center"/>
          </w:tcPr>
          <w:p w14:paraId="47E18EE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33349AE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锌商品群</w:t>
            </w:r>
          </w:p>
        </w:tc>
        <w:tc>
          <w:tcPr>
            <w:tcW w:w="778" w:type="pct"/>
            <w:vAlign w:val="center"/>
          </w:tcPr>
          <w:p w14:paraId="0428298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13CCDE35" w14:textId="77777777" w:rsidR="00D263C2" w:rsidRPr="00342BF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2BF7">
              <w:rPr>
                <w:rFonts w:ascii="Times New Roman" w:hAnsi="Times New Roman" w:cs="Times New Roman"/>
                <w:kern w:val="0"/>
                <w:sz w:val="24"/>
                <w:szCs w:val="24"/>
              </w:rPr>
              <w:t>锌商品组</w:t>
            </w:r>
          </w:p>
        </w:tc>
      </w:tr>
    </w:tbl>
    <w:p w14:paraId="704D9344" w14:textId="77777777" w:rsidR="00D263C2" w:rsidRPr="00677871" w:rsidRDefault="00D263C2" w:rsidP="00D263C2">
      <w:pPr>
        <w:rPr>
          <w:rFonts w:ascii="Times New Roman" w:hAnsi="Times New Roman" w:cs="Times New Roman"/>
          <w:color w:val="000000"/>
          <w:sz w:val="14"/>
          <w:szCs w:val="14"/>
        </w:rPr>
      </w:pPr>
    </w:p>
    <w:p w14:paraId="6B178D57" w14:textId="77777777" w:rsidR="00D263C2" w:rsidRPr="00892737" w:rsidRDefault="00D263C2" w:rsidP="00D263C2">
      <w:pPr>
        <w:spacing w:afterLines="50" w:after="156"/>
        <w:rPr>
          <w:rFonts w:ascii="宋体" w:hAnsi="宋体" w:cs="Times New Roman"/>
          <w:bCs/>
          <w:color w:val="000000"/>
          <w:sz w:val="24"/>
          <w:szCs w:val="28"/>
        </w:rPr>
      </w:pPr>
      <w:r>
        <w:rPr>
          <w:rFonts w:ascii="宋体" w:hAnsi="宋体" w:cs="Times New Roman" w:hint="eastAsia"/>
          <w:bCs/>
          <w:color w:val="000000"/>
          <w:sz w:val="24"/>
          <w:szCs w:val="28"/>
        </w:rPr>
        <w:t>注</w:t>
      </w:r>
      <w:r>
        <w:rPr>
          <w:rFonts w:ascii="宋体" w:hAnsi="宋体" w:cs="Times New Roman"/>
          <w:bCs/>
          <w:color w:val="000000"/>
          <w:sz w:val="24"/>
          <w:szCs w:val="28"/>
        </w:rPr>
        <w:t>1：</w:t>
      </w:r>
      <w:r w:rsidRPr="00C64AED">
        <w:rPr>
          <w:rFonts w:ascii="宋体" w:hAnsi="宋体" w:cs="Times New Roman"/>
          <w:bCs/>
          <w:color w:val="000000"/>
          <w:sz w:val="24"/>
          <w:szCs w:val="28"/>
        </w:rPr>
        <w:t>结算文件SpmmInstrumentParam</w:t>
      </w:r>
      <w:r w:rsidRPr="00C64AED">
        <w:rPr>
          <w:rFonts w:ascii="宋体" w:hAnsi="宋体" w:cs="Times New Roman" w:hint="eastAsia"/>
          <w:bCs/>
          <w:color w:val="000000"/>
          <w:sz w:val="24"/>
          <w:szCs w:val="28"/>
        </w:rPr>
        <w:t>中</w:t>
      </w:r>
      <w:r w:rsidRPr="00C64AED">
        <w:rPr>
          <w:rFonts w:ascii="宋体" w:hAnsi="宋体" w:cs="Times New Roman"/>
          <w:bCs/>
          <w:color w:val="000000"/>
          <w:sz w:val="24"/>
          <w:szCs w:val="28"/>
        </w:rPr>
        <w:t>下发合约所属商品</w:t>
      </w:r>
      <w:r w:rsidRPr="00C64AED">
        <w:rPr>
          <w:rFonts w:ascii="宋体" w:hAnsi="宋体" w:cs="Times New Roman" w:hint="eastAsia"/>
          <w:bCs/>
          <w:color w:val="000000"/>
          <w:sz w:val="24"/>
          <w:szCs w:val="28"/>
        </w:rPr>
        <w:t>群</w:t>
      </w:r>
      <w:r w:rsidRPr="00C64AED">
        <w:rPr>
          <w:rFonts w:ascii="宋体" w:hAnsi="宋体" w:cs="Times New Roman"/>
          <w:bCs/>
          <w:color w:val="000000"/>
          <w:sz w:val="24"/>
          <w:szCs w:val="28"/>
        </w:rPr>
        <w:t>信息</w:t>
      </w:r>
      <w:r w:rsidRPr="00C64AED">
        <w:rPr>
          <w:rFonts w:ascii="宋体" w:hAnsi="宋体" w:cs="Times New Roman" w:hint="eastAsia"/>
          <w:bCs/>
          <w:color w:val="000000"/>
          <w:sz w:val="24"/>
          <w:szCs w:val="28"/>
        </w:rPr>
        <w:t>。</w:t>
      </w:r>
    </w:p>
    <w:p w14:paraId="0BFE21EA" w14:textId="77777777" w:rsidR="00D263C2" w:rsidRPr="00D263C2" w:rsidRDefault="00D263C2" w:rsidP="00D263C2">
      <w:pPr>
        <w:pStyle w:val="a9"/>
        <w:widowControl/>
        <w:numPr>
          <w:ilvl w:val="0"/>
          <w:numId w:val="12"/>
        </w:numPr>
        <w:spacing w:line="580" w:lineRule="exact"/>
        <w:ind w:left="0" w:firstLine="600"/>
        <w:rPr>
          <w:rFonts w:ascii="方正黑体简体" w:eastAsia="方正黑体简体" w:hAnsi="Times New Roman" w:cs="Times New Roman"/>
          <w:bCs/>
          <w:color w:val="000000"/>
          <w:sz w:val="30"/>
          <w:szCs w:val="30"/>
        </w:rPr>
      </w:pPr>
      <w:r w:rsidRPr="00D263C2">
        <w:rPr>
          <w:rFonts w:ascii="方正黑体简体" w:eastAsia="方正黑体简体" w:hAnsi="Times New Roman" w:cs="Times New Roman"/>
          <w:bCs/>
          <w:color w:val="000000"/>
          <w:sz w:val="30"/>
          <w:szCs w:val="30"/>
        </w:rPr>
        <w:t>组保业务参数</w:t>
      </w:r>
    </w:p>
    <w:p w14:paraId="2F67C814" w14:textId="77777777" w:rsidR="00D263C2" w:rsidRPr="00D263C2" w:rsidRDefault="00D263C2" w:rsidP="00D263C2">
      <w:pPr>
        <w:pStyle w:val="a9"/>
        <w:spacing w:line="580" w:lineRule="exact"/>
        <w:ind w:firstLine="602"/>
        <w:rPr>
          <w:rFonts w:ascii="Times New Roman" w:eastAsia="方正仿宋简体" w:hAnsi="Times New Roman" w:cs="Times New Roman"/>
          <w:b/>
          <w:bCs/>
          <w:color w:val="000000"/>
          <w:sz w:val="30"/>
          <w:szCs w:val="30"/>
        </w:rPr>
      </w:pPr>
      <w:r w:rsidRPr="00D263C2">
        <w:rPr>
          <w:rFonts w:ascii="Times New Roman" w:eastAsia="方正仿宋简体" w:hAnsi="Times New Roman" w:cs="Times New Roman"/>
          <w:b/>
          <w:bCs/>
          <w:color w:val="000000"/>
          <w:sz w:val="30"/>
          <w:szCs w:val="30"/>
        </w:rPr>
        <w:t>客户类型枚举值：</w:t>
      </w:r>
    </w:p>
    <w:p w14:paraId="3B737857" w14:textId="77777777" w:rsidR="00D263C2" w:rsidRPr="00D263C2" w:rsidRDefault="00D263C2" w:rsidP="00D263C2">
      <w:pPr>
        <w:pStyle w:val="a9"/>
        <w:spacing w:line="580" w:lineRule="exact"/>
        <w:ind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 xml:space="preserve">“1”: 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组保普通客户</w:t>
      </w:r>
    </w:p>
    <w:p w14:paraId="57DC699C" w14:textId="77777777" w:rsidR="00D263C2" w:rsidRPr="00D263C2" w:rsidRDefault="00D263C2" w:rsidP="00D263C2">
      <w:pPr>
        <w:pStyle w:val="a9"/>
        <w:spacing w:line="580" w:lineRule="exact"/>
        <w:ind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 xml:space="preserve">“2”: 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组保做市商</w:t>
      </w:r>
    </w:p>
    <w:p w14:paraId="3DCC74DE" w14:textId="77777777" w:rsidR="00D263C2" w:rsidRPr="00D263C2" w:rsidRDefault="00D263C2" w:rsidP="00D263C2">
      <w:pPr>
        <w:spacing w:line="580" w:lineRule="exact"/>
        <w:ind w:firstLineChars="200" w:firstLine="602"/>
        <w:rPr>
          <w:rFonts w:ascii="方正楷体简体" w:eastAsia="方正楷体简体" w:hAnsi="Times New Roman" w:cs="方正仿宋简体"/>
          <w:b/>
          <w:sz w:val="30"/>
          <w:szCs w:val="30"/>
        </w:rPr>
      </w:pPr>
      <w:r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（一）组保做市商</w:t>
      </w: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874"/>
        <w:gridCol w:w="1311"/>
        <w:gridCol w:w="1166"/>
        <w:gridCol w:w="1309"/>
        <w:gridCol w:w="873"/>
        <w:gridCol w:w="1020"/>
        <w:gridCol w:w="1020"/>
      </w:tblGrid>
      <w:tr w:rsidR="00D263C2" w:rsidRPr="000B2047" w14:paraId="63BF36EA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67AC3167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7" w:type="pct"/>
            <w:vAlign w:val="center"/>
          </w:tcPr>
          <w:p w14:paraId="53F0249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优惠分类</w:t>
            </w:r>
          </w:p>
        </w:tc>
        <w:tc>
          <w:tcPr>
            <w:tcW w:w="776" w:type="pct"/>
            <w:vAlign w:val="center"/>
          </w:tcPr>
          <w:p w14:paraId="3EB7BAF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商品群代码</w:t>
            </w:r>
          </w:p>
        </w:tc>
        <w:tc>
          <w:tcPr>
            <w:tcW w:w="690" w:type="pct"/>
            <w:vAlign w:val="center"/>
          </w:tcPr>
          <w:p w14:paraId="298BC1D0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197119D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期权纯粹价格风险比例</w:t>
            </w:r>
          </w:p>
        </w:tc>
        <w:tc>
          <w:tcPr>
            <w:tcW w:w="517" w:type="pct"/>
            <w:noWrap/>
            <w:vAlign w:val="center"/>
            <w:hideMark/>
          </w:tcPr>
          <w:p w14:paraId="4B8BB80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跨期优惠系数</w:t>
            </w:r>
          </w:p>
        </w:tc>
        <w:tc>
          <w:tcPr>
            <w:tcW w:w="604" w:type="pct"/>
            <w:noWrap/>
            <w:vAlign w:val="center"/>
            <w:hideMark/>
          </w:tcPr>
          <w:p w14:paraId="4A20F36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跨品种优惠系数</w:t>
            </w:r>
          </w:p>
        </w:tc>
        <w:tc>
          <w:tcPr>
            <w:tcW w:w="604" w:type="pct"/>
            <w:noWrap/>
            <w:vAlign w:val="center"/>
            <w:hideMark/>
          </w:tcPr>
          <w:p w14:paraId="6D25F1EE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最小保证金比例</w:t>
            </w:r>
          </w:p>
        </w:tc>
      </w:tr>
      <w:tr w:rsidR="00D263C2" w:rsidRPr="000B2047" w14:paraId="1E6AABEF" w14:textId="77777777" w:rsidTr="009F0988">
        <w:trPr>
          <w:trHeight w:val="121"/>
        </w:trPr>
        <w:tc>
          <w:tcPr>
            <w:tcW w:w="517" w:type="pct"/>
            <w:vAlign w:val="center"/>
          </w:tcPr>
          <w:p w14:paraId="39AA87CC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14:paraId="5E288050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52CF69C8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7A1A0CFF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铝商品群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54718FB1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23A2594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26481326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3613532D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3529E8EF" w14:textId="77777777" w:rsidTr="009F0988">
        <w:trPr>
          <w:trHeight w:val="305"/>
        </w:trPr>
        <w:tc>
          <w:tcPr>
            <w:tcW w:w="517" w:type="pct"/>
            <w:vAlign w:val="center"/>
          </w:tcPr>
          <w:p w14:paraId="7D52A758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14:paraId="66EACBA9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5893F36D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AoGroup</w:t>
            </w:r>
          </w:p>
        </w:tc>
        <w:tc>
          <w:tcPr>
            <w:tcW w:w="690" w:type="pct"/>
            <w:vAlign w:val="center"/>
          </w:tcPr>
          <w:p w14:paraId="3EEE7F0E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氧化铝商品群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5E8D097C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63B1CC3C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36F5131B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72EACF91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6BF12545" w14:textId="77777777" w:rsidTr="009F0988">
        <w:trPr>
          <w:trHeight w:val="305"/>
        </w:trPr>
        <w:tc>
          <w:tcPr>
            <w:tcW w:w="517" w:type="pct"/>
            <w:vAlign w:val="center"/>
          </w:tcPr>
          <w:p w14:paraId="23D9EB06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7" w:type="pct"/>
            <w:vAlign w:val="center"/>
          </w:tcPr>
          <w:p w14:paraId="7A1A029E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52E36580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BcG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78B9D44F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铜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(BC)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5" w:type="pct"/>
            <w:noWrap/>
            <w:vAlign w:val="center"/>
          </w:tcPr>
          <w:p w14:paraId="0C12E1B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</w:tcPr>
          <w:p w14:paraId="4B6A35F8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</w:tcPr>
          <w:p w14:paraId="44A55B0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</w:tcPr>
          <w:p w14:paraId="16A2505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51BCB869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1D2FB816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14:paraId="4AB5ECBF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4048438A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BrGroup</w:t>
            </w:r>
          </w:p>
        </w:tc>
        <w:tc>
          <w:tcPr>
            <w:tcW w:w="690" w:type="pct"/>
            <w:vAlign w:val="center"/>
          </w:tcPr>
          <w:p w14:paraId="2F53CB0B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丁二烯橡胶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3CA12A88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0DE96C77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4EF2C887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5303BED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6D43A20F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4FFB757A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14:paraId="7CD6A14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50F650CC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148695E0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石油沥青商品群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0A307E35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016663D7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5010E581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33415AC2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3092140A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56AD14A1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14:paraId="48FD560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39D94552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5F453646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铜商品群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D401350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1E31D5E2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78E6EF47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4E766F21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6FA6685D" w14:textId="77777777" w:rsidTr="00D263C2">
        <w:trPr>
          <w:trHeight w:val="330"/>
        </w:trPr>
        <w:tc>
          <w:tcPr>
            <w:tcW w:w="517" w:type="pct"/>
            <w:shd w:val="clear" w:color="auto" w:fill="FBD4B4"/>
            <w:vAlign w:val="center"/>
          </w:tcPr>
          <w:p w14:paraId="6F178F4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7" w:type="pct"/>
            <w:shd w:val="clear" w:color="auto" w:fill="FBD4B4"/>
            <w:vAlign w:val="center"/>
          </w:tcPr>
          <w:p w14:paraId="75E1B512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shd w:val="clear" w:color="auto" w:fill="FBD4B4"/>
            <w:vAlign w:val="center"/>
          </w:tcPr>
          <w:p w14:paraId="6EEC589D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EcGroup</w:t>
            </w:r>
          </w:p>
        </w:tc>
        <w:tc>
          <w:tcPr>
            <w:tcW w:w="690" w:type="pct"/>
            <w:shd w:val="clear" w:color="auto" w:fill="FBD4B4"/>
            <w:vAlign w:val="center"/>
          </w:tcPr>
          <w:p w14:paraId="7C10809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SCFIS</w:t>
            </w:r>
            <w:r w:rsidRPr="00D263C2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欧线商品群</w:t>
            </w:r>
          </w:p>
        </w:tc>
        <w:tc>
          <w:tcPr>
            <w:tcW w:w="775" w:type="pct"/>
            <w:shd w:val="clear" w:color="auto" w:fill="FBD4B4"/>
            <w:noWrap/>
            <w:vAlign w:val="center"/>
          </w:tcPr>
          <w:p w14:paraId="2021D695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7" w:type="pct"/>
            <w:shd w:val="clear" w:color="auto" w:fill="FBD4B4"/>
            <w:noWrap/>
            <w:vAlign w:val="center"/>
          </w:tcPr>
          <w:p w14:paraId="4D31CEB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BD4B4"/>
            <w:noWrap/>
            <w:vAlign w:val="center"/>
          </w:tcPr>
          <w:p w14:paraId="0AD54D35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BD4B4"/>
            <w:noWrap/>
            <w:vAlign w:val="center"/>
          </w:tcPr>
          <w:p w14:paraId="33FF993C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63C2" w:rsidRPr="000B2047" w14:paraId="48E32576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5DFEA242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7" w:type="pct"/>
            <w:vAlign w:val="center"/>
          </w:tcPr>
          <w:p w14:paraId="0CA39C2A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7BAAB718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EnergyG</w:t>
            </w:r>
            <w:r w:rsidRPr="00D25CB9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5F3F0AA1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24141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能源商品群</w:t>
            </w:r>
          </w:p>
        </w:tc>
        <w:tc>
          <w:tcPr>
            <w:tcW w:w="775" w:type="pct"/>
            <w:noWrap/>
            <w:vAlign w:val="center"/>
          </w:tcPr>
          <w:p w14:paraId="1087A685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</w:tcPr>
          <w:p w14:paraId="3F0C0299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</w:tcPr>
          <w:p w14:paraId="4ACC8FF5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</w:tcPr>
          <w:p w14:paraId="24BB84D2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3A5F78CC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4D20EA0C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7" w:type="pct"/>
            <w:vAlign w:val="center"/>
          </w:tcPr>
          <w:p w14:paraId="02BFA175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0CA1C9D8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Ferrou</w:t>
            </w:r>
            <w:r w:rsidRPr="00D25CB9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s</w:t>
            </w:r>
            <w:r w:rsidRPr="00D25CB9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G</w:t>
            </w:r>
            <w:r w:rsidRPr="00D25CB9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35C909C3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黑色金属商品群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C884156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123F8A6A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2AADB5E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652793D7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5F1B8A3F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7BA9EDD7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7" w:type="pct"/>
            <w:vAlign w:val="center"/>
          </w:tcPr>
          <w:p w14:paraId="4116591A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11650800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FuG</w:t>
            </w:r>
            <w:r w:rsidRPr="00D25CB9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6BF09B66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燃料油商品群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08868920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2C4747D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459C24A7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1236E5D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1724D4F5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3E936E60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7" w:type="pct"/>
            <w:vAlign w:val="center"/>
          </w:tcPr>
          <w:p w14:paraId="38FE2A66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09AD5683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NiG</w:t>
            </w:r>
            <w:r w:rsidRPr="00D25CB9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59DC8FB1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镍商品群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D816AAA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68E5F52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58FA49CE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14EE5AFA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48612E16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7B0A6DF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7" w:type="pct"/>
            <w:vAlign w:val="center"/>
          </w:tcPr>
          <w:p w14:paraId="5A291742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756E3549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NobleG</w:t>
            </w:r>
            <w:r w:rsidRPr="00D25CB9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1FFF2A75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贵金属商品群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1B0C849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4A46CC7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191F2C5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5BF45B58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373E30C4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5331EA2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7" w:type="pct"/>
            <w:vAlign w:val="center"/>
          </w:tcPr>
          <w:p w14:paraId="3CF0535A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6ABA693A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0C63C57E" w14:textId="77777777" w:rsidR="00D263C2" w:rsidRPr="00D25CB9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号胶商品群</w:t>
            </w:r>
          </w:p>
        </w:tc>
        <w:tc>
          <w:tcPr>
            <w:tcW w:w="775" w:type="pct"/>
            <w:noWrap/>
            <w:vAlign w:val="center"/>
          </w:tcPr>
          <w:p w14:paraId="6A9C2A11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</w:tcPr>
          <w:p w14:paraId="0406D055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</w:tcPr>
          <w:p w14:paraId="1472ED8D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</w:tcPr>
          <w:p w14:paraId="180FF532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412376DE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67E1B27B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14:paraId="58890C5F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1CAC83BD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PbG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21469A5E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铅商品群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2C9CBE2C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14387667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55230DC8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3CD48C9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78AA05C2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08940AF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14:paraId="3274E020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48C6E8EB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11E2492E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天然橡胶商品群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311E19F7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6AD6F1AB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53021E4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134FD4F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4A889F83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2DABD13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14:paraId="33873BC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660CE542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17C3F603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锡商品群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53C18D2E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4352117A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3E754126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335121C0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6298530A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765C397B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7" w:type="pct"/>
            <w:vAlign w:val="center"/>
          </w:tcPr>
          <w:p w14:paraId="4B161C2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2A437A75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79BDB65D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纸浆商品群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E0A0225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61014917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095DD6BE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7003F34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47F6DD0E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08B690A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7" w:type="pct"/>
            <w:vAlign w:val="center"/>
          </w:tcPr>
          <w:p w14:paraId="5ED857B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2CA91943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6E3AF1C2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不锈钢商品群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6659982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163034E5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5269E54B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438E5F9D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3C79C9A9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648B45D0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7" w:type="pct"/>
            <w:vAlign w:val="center"/>
          </w:tcPr>
          <w:p w14:paraId="4E0233B3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45862C86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WrG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4766E9FE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线材商品群</w:t>
            </w:r>
          </w:p>
        </w:tc>
        <w:tc>
          <w:tcPr>
            <w:tcW w:w="775" w:type="pct"/>
            <w:noWrap/>
            <w:vAlign w:val="center"/>
          </w:tcPr>
          <w:p w14:paraId="522BA2E5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</w:tcPr>
          <w:p w14:paraId="6F14FB10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</w:tcPr>
          <w:p w14:paraId="12F086C8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</w:tcPr>
          <w:p w14:paraId="306F64C6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D263C2" w:rsidRPr="000B2047" w14:paraId="45EF2A8F" w14:textId="77777777" w:rsidTr="009F0988">
        <w:trPr>
          <w:trHeight w:val="330"/>
        </w:trPr>
        <w:tc>
          <w:tcPr>
            <w:tcW w:w="517" w:type="pct"/>
            <w:vAlign w:val="center"/>
          </w:tcPr>
          <w:p w14:paraId="273A280C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7" w:type="pct"/>
            <w:vAlign w:val="center"/>
          </w:tcPr>
          <w:p w14:paraId="7D1F0B0E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2AF808DB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08787B46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锌商品群</w:t>
            </w:r>
          </w:p>
        </w:tc>
        <w:tc>
          <w:tcPr>
            <w:tcW w:w="775" w:type="pct"/>
            <w:noWrap/>
            <w:vAlign w:val="center"/>
          </w:tcPr>
          <w:p w14:paraId="111DEB5F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</w:tcPr>
          <w:p w14:paraId="43DB652B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</w:tcPr>
          <w:p w14:paraId="52C4EB4D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</w:tcPr>
          <w:p w14:paraId="6783CA27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</w:tbl>
    <w:p w14:paraId="03409B7A" w14:textId="77777777" w:rsidR="00D263C2" w:rsidRPr="00D263C2" w:rsidRDefault="00D263C2" w:rsidP="00D263C2">
      <w:pPr>
        <w:spacing w:beforeLines="50" w:before="156" w:afterLines="50" w:after="156" w:line="560" w:lineRule="exact"/>
        <w:ind w:firstLineChars="100" w:firstLine="301"/>
        <w:rPr>
          <w:rFonts w:ascii="方正楷体简体" w:eastAsia="方正楷体简体" w:hAnsi="Times New Roman" w:cs="方正仿宋简体"/>
          <w:b/>
          <w:sz w:val="30"/>
          <w:szCs w:val="30"/>
        </w:rPr>
      </w:pPr>
      <w:r w:rsidRPr="00D263C2">
        <w:rPr>
          <w:rFonts w:ascii="方正楷体简体" w:eastAsia="方正楷体简体" w:hAnsi="Times New Roman" w:cs="方正仿宋简体" w:hint="eastAsia"/>
          <w:b/>
          <w:sz w:val="30"/>
          <w:szCs w:val="30"/>
        </w:rPr>
        <w:t>（二）组保普通客户</w:t>
      </w: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875"/>
        <w:gridCol w:w="1309"/>
        <w:gridCol w:w="1167"/>
        <w:gridCol w:w="1309"/>
        <w:gridCol w:w="875"/>
        <w:gridCol w:w="1018"/>
        <w:gridCol w:w="1017"/>
      </w:tblGrid>
      <w:tr w:rsidR="00D263C2" w:rsidRPr="000B2047" w14:paraId="4B215F4F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60993D88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8" w:type="pct"/>
            <w:vAlign w:val="center"/>
          </w:tcPr>
          <w:p w14:paraId="71DA7CA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优惠分类</w:t>
            </w:r>
          </w:p>
        </w:tc>
        <w:tc>
          <w:tcPr>
            <w:tcW w:w="775" w:type="pct"/>
            <w:vAlign w:val="center"/>
          </w:tcPr>
          <w:p w14:paraId="65EDC366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商品群代码</w:t>
            </w:r>
          </w:p>
        </w:tc>
        <w:tc>
          <w:tcPr>
            <w:tcW w:w="691" w:type="pct"/>
            <w:vAlign w:val="center"/>
          </w:tcPr>
          <w:p w14:paraId="6D6E1610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3351673D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期权纯粹价格风险比例</w:t>
            </w:r>
          </w:p>
        </w:tc>
        <w:tc>
          <w:tcPr>
            <w:tcW w:w="518" w:type="pct"/>
            <w:noWrap/>
            <w:vAlign w:val="center"/>
            <w:hideMark/>
          </w:tcPr>
          <w:p w14:paraId="54F259B6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跨期优惠系数</w:t>
            </w:r>
          </w:p>
        </w:tc>
        <w:tc>
          <w:tcPr>
            <w:tcW w:w="603" w:type="pct"/>
            <w:noWrap/>
            <w:vAlign w:val="center"/>
            <w:hideMark/>
          </w:tcPr>
          <w:p w14:paraId="7068910D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跨品种优惠系数</w:t>
            </w:r>
          </w:p>
        </w:tc>
        <w:tc>
          <w:tcPr>
            <w:tcW w:w="602" w:type="pct"/>
            <w:noWrap/>
            <w:vAlign w:val="center"/>
            <w:hideMark/>
          </w:tcPr>
          <w:p w14:paraId="76919C2D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最小保证金比例</w:t>
            </w:r>
          </w:p>
        </w:tc>
      </w:tr>
      <w:tr w:rsidR="00D263C2" w:rsidRPr="000B2047" w14:paraId="2D152A03" w14:textId="77777777" w:rsidTr="009F0988">
        <w:trPr>
          <w:trHeight w:val="121"/>
        </w:trPr>
        <w:tc>
          <w:tcPr>
            <w:tcW w:w="518" w:type="pct"/>
            <w:vAlign w:val="center"/>
          </w:tcPr>
          <w:p w14:paraId="5A52485E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8" w:type="pct"/>
            <w:vAlign w:val="center"/>
          </w:tcPr>
          <w:p w14:paraId="21AF22D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56D8E3D4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59A925AA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铝商品群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4916C8F1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0A27ABC2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2EF4DBAA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029BC65A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763D9672" w14:textId="77777777" w:rsidTr="009F0988">
        <w:trPr>
          <w:trHeight w:val="305"/>
        </w:trPr>
        <w:tc>
          <w:tcPr>
            <w:tcW w:w="518" w:type="pct"/>
            <w:vAlign w:val="center"/>
          </w:tcPr>
          <w:p w14:paraId="1FF97B3A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8" w:type="pct"/>
            <w:vAlign w:val="center"/>
          </w:tcPr>
          <w:p w14:paraId="40F92B26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31F92ACB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AoGroup</w:t>
            </w:r>
          </w:p>
        </w:tc>
        <w:tc>
          <w:tcPr>
            <w:tcW w:w="691" w:type="pct"/>
            <w:vAlign w:val="center"/>
          </w:tcPr>
          <w:p w14:paraId="3EEB8D5B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氧化铝商品群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6D9AAD3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61F3993A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594A314B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0E51E151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7AFFB400" w14:textId="77777777" w:rsidTr="009F0988">
        <w:trPr>
          <w:trHeight w:val="305"/>
        </w:trPr>
        <w:tc>
          <w:tcPr>
            <w:tcW w:w="518" w:type="pct"/>
            <w:vAlign w:val="center"/>
          </w:tcPr>
          <w:p w14:paraId="33C19232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14:paraId="24124888" w14:textId="77777777" w:rsidR="00D263C2" w:rsidRPr="00195C0B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7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7A77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6C753E01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BcG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68D899D5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铜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(BC)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5" w:type="pct"/>
            <w:noWrap/>
            <w:vAlign w:val="center"/>
          </w:tcPr>
          <w:p w14:paraId="589268C1" w14:textId="77777777" w:rsidR="00D263C2" w:rsidRPr="00450DE0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</w:tcPr>
          <w:p w14:paraId="03C98EEE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</w:tcPr>
          <w:p w14:paraId="667CF9A1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</w:tcPr>
          <w:p w14:paraId="63818607" w14:textId="77777777" w:rsidR="00D263C2" w:rsidRPr="00450DE0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1123E82B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3EA94EB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8" w:type="pct"/>
            <w:vAlign w:val="center"/>
          </w:tcPr>
          <w:p w14:paraId="003CF5AF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3DA9E715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BrGroup</w:t>
            </w:r>
          </w:p>
        </w:tc>
        <w:tc>
          <w:tcPr>
            <w:tcW w:w="691" w:type="pct"/>
            <w:vAlign w:val="center"/>
          </w:tcPr>
          <w:p w14:paraId="3A12E66D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丁二烯橡胶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021EA4A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6C9ECE2A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23581002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046AD2C1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0FC5DE60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298E79FC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</w:tcPr>
          <w:p w14:paraId="59EA938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1729CFB3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3A11C7F7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石油沥青商品群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5731229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1308450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3F4E1A41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3252063B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52825426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34F0D3A8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</w:tcPr>
          <w:p w14:paraId="15F49226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62978588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69EAA86B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铜商品群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6A4BEDEE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7DF3B43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0955FD1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42DA79E0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5E495EFD" w14:textId="77777777" w:rsidTr="00D263C2">
        <w:trPr>
          <w:trHeight w:val="330"/>
        </w:trPr>
        <w:tc>
          <w:tcPr>
            <w:tcW w:w="518" w:type="pct"/>
            <w:shd w:val="clear" w:color="auto" w:fill="FBD4B4"/>
            <w:vAlign w:val="center"/>
          </w:tcPr>
          <w:p w14:paraId="6CE3247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8" w:type="pct"/>
            <w:shd w:val="clear" w:color="auto" w:fill="FBD4B4"/>
            <w:vAlign w:val="center"/>
          </w:tcPr>
          <w:p w14:paraId="60FB1AA9" w14:textId="77777777" w:rsidR="00D263C2" w:rsidRPr="00195C0B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7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7A77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shd w:val="clear" w:color="auto" w:fill="FBD4B4"/>
            <w:vAlign w:val="center"/>
          </w:tcPr>
          <w:p w14:paraId="1C3AA408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EcGroup</w:t>
            </w:r>
          </w:p>
        </w:tc>
        <w:tc>
          <w:tcPr>
            <w:tcW w:w="691" w:type="pct"/>
            <w:shd w:val="clear" w:color="auto" w:fill="FBD4B4"/>
            <w:vAlign w:val="center"/>
          </w:tcPr>
          <w:p w14:paraId="10B38A32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SCFIS</w:t>
            </w:r>
            <w:r w:rsidRPr="00D263C2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欧线商品群</w:t>
            </w:r>
          </w:p>
        </w:tc>
        <w:tc>
          <w:tcPr>
            <w:tcW w:w="775" w:type="pct"/>
            <w:shd w:val="clear" w:color="auto" w:fill="FBD4B4"/>
            <w:noWrap/>
            <w:vAlign w:val="center"/>
          </w:tcPr>
          <w:p w14:paraId="52C957FC" w14:textId="77777777" w:rsidR="00D263C2" w:rsidRPr="00450DE0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pct"/>
            <w:shd w:val="clear" w:color="auto" w:fill="FBD4B4"/>
            <w:noWrap/>
            <w:vAlign w:val="center"/>
          </w:tcPr>
          <w:p w14:paraId="114144C1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pct"/>
            <w:shd w:val="clear" w:color="auto" w:fill="FBD4B4"/>
            <w:noWrap/>
            <w:vAlign w:val="center"/>
          </w:tcPr>
          <w:p w14:paraId="0FF74A4D" w14:textId="77777777" w:rsid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pct"/>
            <w:shd w:val="clear" w:color="auto" w:fill="FBD4B4"/>
            <w:noWrap/>
            <w:vAlign w:val="center"/>
          </w:tcPr>
          <w:p w14:paraId="1CEA2991" w14:textId="77777777" w:rsidR="00D263C2" w:rsidRPr="00450DE0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63C2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D263C2" w:rsidRPr="000B2047" w14:paraId="01E049D6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3FCDFC68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8" w:type="pct"/>
            <w:vAlign w:val="center"/>
          </w:tcPr>
          <w:p w14:paraId="5C58FC38" w14:textId="77777777" w:rsidR="00D263C2" w:rsidRPr="007A77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7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7A77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5CD0D366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EnergyG</w:t>
            </w:r>
            <w:r w:rsidRPr="00D25CB9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D25CB9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524ACED7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能源商品群</w:t>
            </w:r>
          </w:p>
        </w:tc>
        <w:tc>
          <w:tcPr>
            <w:tcW w:w="775" w:type="pct"/>
            <w:noWrap/>
            <w:vAlign w:val="center"/>
          </w:tcPr>
          <w:p w14:paraId="1AEDDF55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</w:tcPr>
          <w:p w14:paraId="329D6F76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</w:tcPr>
          <w:p w14:paraId="5CC9C274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</w:tcPr>
          <w:p w14:paraId="4335CC02" w14:textId="77777777" w:rsidR="00D263C2" w:rsidRPr="00D263C2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D25CB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D25CB9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08EBAE62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147D59CE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8" w:type="pct"/>
            <w:vAlign w:val="center"/>
          </w:tcPr>
          <w:p w14:paraId="27EAFD1F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7CFD4B1A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43BC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Ferrou</w:t>
            </w:r>
            <w:r w:rsidRPr="00B543B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s</w:t>
            </w:r>
            <w:r w:rsidRPr="00B543BC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G</w:t>
            </w:r>
            <w:r w:rsidRPr="00B543B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B543BC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1C37112B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43BC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黑色金属商品群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079A67AE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49883582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0979980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18C9987D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57227921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548D973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8" w:type="pct"/>
            <w:vAlign w:val="center"/>
          </w:tcPr>
          <w:p w14:paraId="56EE892B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18112A50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4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FuG</w:t>
            </w:r>
            <w:r w:rsidRPr="00B543B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B54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659103EB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4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燃料油商品群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07504BCE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2E78D3DC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6C647756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654304F8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406A93FB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608DDB6D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8" w:type="pct"/>
            <w:vAlign w:val="center"/>
          </w:tcPr>
          <w:p w14:paraId="3D27C8C7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3A4E4E83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4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NiG</w:t>
            </w:r>
            <w:r w:rsidRPr="00B543B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B54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6926D7B8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43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镍商品群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122EAFC6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2419F10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124193C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78CF367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62B7932E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53BBE91C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8" w:type="pct"/>
            <w:vAlign w:val="center"/>
          </w:tcPr>
          <w:p w14:paraId="6AEACAB6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4C6F8567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43BC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NobleG</w:t>
            </w:r>
            <w:r w:rsidRPr="00B543BC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B543BC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6D5D9FCD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43BC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贵金属商品群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3BC85E1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10CE009B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49F9FDE5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168E0DE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083A979E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3796441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14:paraId="1AC02F22" w14:textId="77777777" w:rsidR="00D263C2" w:rsidRPr="00195C0B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7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7A774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59DCE4F8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0A48F216" w14:textId="77777777" w:rsidR="00D263C2" w:rsidRPr="00B543B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号胶商品群</w:t>
            </w:r>
          </w:p>
        </w:tc>
        <w:tc>
          <w:tcPr>
            <w:tcW w:w="775" w:type="pct"/>
            <w:noWrap/>
            <w:vAlign w:val="center"/>
          </w:tcPr>
          <w:p w14:paraId="2B7BF05D" w14:textId="77777777" w:rsidR="00D263C2" w:rsidRPr="00450DE0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</w:tcPr>
          <w:p w14:paraId="4CC0E65E" w14:textId="77777777" w:rsidR="00D263C2" w:rsidRPr="00450DE0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</w:tcPr>
          <w:p w14:paraId="1F528209" w14:textId="77777777" w:rsidR="00D263C2" w:rsidRPr="00450DE0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</w:tcPr>
          <w:p w14:paraId="3B535D99" w14:textId="77777777" w:rsidR="00D263C2" w:rsidRPr="00450DE0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7C87A70C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4AD7447E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8" w:type="pct"/>
            <w:vAlign w:val="center"/>
          </w:tcPr>
          <w:p w14:paraId="3F6B632D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15C8812E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PbG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48106E4B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铅商品群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39641002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4EC6F19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413032E2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711CE4E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30F2BA7A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7B206BD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</w:tcPr>
          <w:p w14:paraId="25D7353C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4C2215F0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52B07B8B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天然橡胶商品群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578057CA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71B4C77B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3F55B77D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566D0F5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2DC9CBEC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6AE8986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</w:tcPr>
          <w:p w14:paraId="782CCA6A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695E3A85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5EF7DD73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锡商品群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65F77C8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62709178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1389874E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1E188598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4F7A9030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31A0DCF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8" w:type="pct"/>
            <w:vAlign w:val="center"/>
          </w:tcPr>
          <w:p w14:paraId="0349234F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27DC36B0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462ABF21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纸浆商品群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0F3208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3A334564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5BF9D449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1A51CEE3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2C19B19E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2BFA6458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8" w:type="pct"/>
            <w:vAlign w:val="center"/>
          </w:tcPr>
          <w:p w14:paraId="3FE854D1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4F0AAF64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67F76485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不锈钢商品群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18D83050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38C2396A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0E2174D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348D4EED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449F1D2C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70BFB3DE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2047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8" w:type="pct"/>
            <w:vAlign w:val="center"/>
          </w:tcPr>
          <w:p w14:paraId="056431B4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6FD38926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WrG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214170F1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线材商品群</w:t>
            </w:r>
          </w:p>
        </w:tc>
        <w:tc>
          <w:tcPr>
            <w:tcW w:w="775" w:type="pct"/>
            <w:noWrap/>
            <w:vAlign w:val="center"/>
          </w:tcPr>
          <w:p w14:paraId="66968406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</w:tcPr>
          <w:p w14:paraId="3753B60B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</w:tcPr>
          <w:p w14:paraId="217B9200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</w:tcPr>
          <w:p w14:paraId="1C9CC0DA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263C2" w:rsidRPr="000B2047" w14:paraId="01D71590" w14:textId="77777777" w:rsidTr="009F0988">
        <w:trPr>
          <w:trHeight w:val="330"/>
        </w:trPr>
        <w:tc>
          <w:tcPr>
            <w:tcW w:w="518" w:type="pct"/>
            <w:vAlign w:val="center"/>
          </w:tcPr>
          <w:p w14:paraId="272F00BF" w14:textId="77777777" w:rsidR="00D263C2" w:rsidRPr="000B2047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8" w:type="pct"/>
            <w:vAlign w:val="center"/>
          </w:tcPr>
          <w:p w14:paraId="513C581B" w14:textId="77777777" w:rsidR="00D263C2" w:rsidRPr="0055684E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95C0B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195C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130CF0E8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ZnG</w:t>
            </w:r>
            <w:r w:rsidRPr="0055684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7282B9BD" w14:textId="77777777" w:rsidR="00D263C2" w:rsidRPr="00241416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84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锌商品群</w:t>
            </w:r>
          </w:p>
        </w:tc>
        <w:tc>
          <w:tcPr>
            <w:tcW w:w="775" w:type="pct"/>
            <w:noWrap/>
            <w:vAlign w:val="center"/>
          </w:tcPr>
          <w:p w14:paraId="1C1C701D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</w:tcPr>
          <w:p w14:paraId="0A05C41B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</w:tcPr>
          <w:p w14:paraId="1A4102CC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</w:tcPr>
          <w:p w14:paraId="4B150E6C" w14:textId="77777777" w:rsidR="00D263C2" w:rsidRPr="000B2047" w:rsidDel="00D12AFC" w:rsidRDefault="00D263C2" w:rsidP="009F0988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450DE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450DE0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3362DE00" w14:textId="77777777" w:rsidR="00D263C2" w:rsidRPr="00D263C2" w:rsidRDefault="00D263C2" w:rsidP="00D263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注：相关参数通过结算文件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SpmmBusinessParam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下发。</w:t>
      </w:r>
    </w:p>
    <w:p w14:paraId="72EB71AD" w14:textId="77777777" w:rsidR="00D263C2" w:rsidRPr="00D263C2" w:rsidRDefault="00D263C2" w:rsidP="00D263C2">
      <w:pPr>
        <w:pStyle w:val="a9"/>
        <w:widowControl/>
        <w:numPr>
          <w:ilvl w:val="0"/>
          <w:numId w:val="12"/>
        </w:numPr>
        <w:spacing w:line="560" w:lineRule="exact"/>
        <w:ind w:left="0" w:firstLine="600"/>
        <w:rPr>
          <w:rFonts w:ascii="方正黑体简体" w:eastAsia="方正黑体简体" w:hAnsi="Times New Roman" w:cs="Times New Roman"/>
          <w:bCs/>
          <w:color w:val="000000"/>
          <w:sz w:val="30"/>
          <w:szCs w:val="30"/>
        </w:rPr>
      </w:pPr>
      <w:r w:rsidRPr="00D263C2">
        <w:rPr>
          <w:rFonts w:ascii="方正黑体简体" w:eastAsia="方正黑体简体" w:hAnsi="Times New Roman" w:cs="Times New Roman"/>
          <w:bCs/>
          <w:color w:val="000000"/>
          <w:sz w:val="30"/>
          <w:szCs w:val="30"/>
        </w:rPr>
        <w:t>合约不参与优惠</w:t>
      </w:r>
    </w:p>
    <w:p w14:paraId="4D74FC39" w14:textId="5DE435D6" w:rsidR="00D263C2" w:rsidRPr="00D263C2" w:rsidRDefault="00D263C2" w:rsidP="00D263C2">
      <w:pPr>
        <w:pStyle w:val="a9"/>
        <w:widowControl/>
        <w:spacing w:line="560" w:lineRule="exact"/>
        <w:ind w:left="600" w:firstLineChars="0" w:firstLine="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．</w:t>
      </w: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EC</w:t>
      </w: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全系合约不参与优惠计算。</w:t>
      </w:r>
    </w:p>
    <w:p w14:paraId="1BFCF2A6" w14:textId="58C7145A" w:rsidR="00D263C2" w:rsidRPr="00D263C2" w:rsidRDefault="00D263C2" w:rsidP="00D263C2">
      <w:pPr>
        <w:pStyle w:val="a9"/>
        <w:widowControl/>
        <w:spacing w:line="560" w:lineRule="exact"/>
        <w:ind w:left="600" w:firstLineChars="0" w:firstLine="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2</w:t>
      </w:r>
      <w:r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．</w:t>
      </w: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其他品种最后交易日前</w:t>
      </w: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5</w:t>
      </w: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日退出优惠。</w:t>
      </w:r>
    </w:p>
    <w:p w14:paraId="51F578E9" w14:textId="77777777" w:rsidR="00D263C2" w:rsidRPr="00D263C2" w:rsidRDefault="00D263C2" w:rsidP="00D263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注：合约是否参与优惠参数通过结算文件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SpmmInstrumentParam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下发。其中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MarginCalc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值等于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1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时为不参与优惠，值等于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3</w:t>
      </w:r>
      <w:r w:rsidRPr="00D263C2">
        <w:rPr>
          <w:rFonts w:ascii="Times New Roman" w:eastAsia="方正仿宋简体" w:hAnsi="Times New Roman" w:cs="Times New Roman"/>
          <w:color w:val="000000"/>
          <w:sz w:val="30"/>
          <w:szCs w:val="30"/>
        </w:rPr>
        <w:t>时为参与优惠。</w:t>
      </w:r>
    </w:p>
    <w:p w14:paraId="512C5BBC" w14:textId="77777777" w:rsidR="00D263C2" w:rsidRPr="00D263C2" w:rsidRDefault="00D263C2" w:rsidP="00D263C2">
      <w:pPr>
        <w:pStyle w:val="a9"/>
        <w:widowControl/>
        <w:numPr>
          <w:ilvl w:val="0"/>
          <w:numId w:val="12"/>
        </w:numPr>
        <w:spacing w:line="560" w:lineRule="exact"/>
        <w:ind w:left="0" w:firstLine="600"/>
        <w:rPr>
          <w:rFonts w:ascii="方正黑体简体" w:eastAsia="方正黑体简体" w:hAnsi="Times New Roman" w:cs="Times New Roman"/>
          <w:bCs/>
          <w:color w:val="000000"/>
          <w:sz w:val="30"/>
          <w:szCs w:val="30"/>
        </w:rPr>
      </w:pPr>
      <w:r w:rsidRPr="00D263C2">
        <w:rPr>
          <w:rFonts w:ascii="方正黑体简体" w:eastAsia="方正黑体简体" w:hAnsi="Times New Roman" w:cs="Times New Roman" w:hint="eastAsia"/>
          <w:bCs/>
          <w:color w:val="000000"/>
          <w:sz w:val="30"/>
          <w:szCs w:val="30"/>
        </w:rPr>
        <w:t>客户组保分类</w:t>
      </w:r>
    </w:p>
    <w:p w14:paraId="2DC81403" w14:textId="77777777" w:rsidR="00D263C2" w:rsidRPr="00D263C2" w:rsidRDefault="00D263C2" w:rsidP="00D263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注</w:t>
      </w: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1</w:t>
      </w: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：客户是否启用组保手工设置，结算文件不下发此信息。</w:t>
      </w:r>
    </w:p>
    <w:p w14:paraId="6FB49353" w14:textId="77777777" w:rsidR="00D263C2" w:rsidRPr="00D263C2" w:rsidRDefault="00D263C2" w:rsidP="00D263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注</w:t>
      </w: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2</w:t>
      </w: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：客户所属组保分类通过</w:t>
      </w: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SpmmClientCategory</w:t>
      </w:r>
      <w:r w:rsidRPr="00D263C2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下发。数据含义为如果客户启用组保，则该客户所属的组保分类（在业务试点阶段，该文件中对于未启用组保的客户也进行了分类，是在组保与单向大边并行阶段正常现象）。</w:t>
      </w:r>
    </w:p>
    <w:p w14:paraId="19E6032F" w14:textId="78A4DD38" w:rsidR="006F2FA7" w:rsidRPr="00D263C2" w:rsidRDefault="006F2FA7" w:rsidP="004744BA">
      <w:pPr>
        <w:rPr>
          <w:rFonts w:ascii="Times New Roman" w:eastAsia="方正仿宋简体" w:hAnsi="Times New Roman" w:cs="方正仿宋简体"/>
          <w:b/>
          <w:bCs/>
        </w:rPr>
      </w:pPr>
    </w:p>
    <w:sectPr w:rsidR="006F2FA7" w:rsidRPr="00D263C2" w:rsidSect="0004189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98AC4" w14:textId="77777777" w:rsidR="00893EB7" w:rsidRDefault="00893E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B471CF" w14:textId="77777777" w:rsidR="00893EB7" w:rsidRDefault="00893E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31811" w14:textId="77777777" w:rsidR="005F2EB5" w:rsidRPr="00576433" w:rsidRDefault="005F2EB5" w:rsidP="00CD2A91">
    <w:pPr>
      <w:pStyle w:val="a4"/>
      <w:framePr w:wrap="auto" w:vAnchor="text" w:hAnchor="margin" w:xAlign="center" w:y="1"/>
      <w:rPr>
        <w:rStyle w:val="a8"/>
        <w:sz w:val="24"/>
        <w:szCs w:val="24"/>
      </w:rPr>
    </w:pPr>
    <w:r w:rsidRPr="00576433">
      <w:rPr>
        <w:rStyle w:val="a8"/>
        <w:sz w:val="24"/>
        <w:szCs w:val="24"/>
      </w:rPr>
      <w:fldChar w:fldCharType="begin"/>
    </w:r>
    <w:r w:rsidRPr="00576433">
      <w:rPr>
        <w:rStyle w:val="a8"/>
        <w:sz w:val="24"/>
        <w:szCs w:val="24"/>
      </w:rPr>
      <w:instrText xml:space="preserve">PAGE  </w:instrText>
    </w:r>
    <w:r w:rsidRPr="00576433">
      <w:rPr>
        <w:rStyle w:val="a8"/>
        <w:sz w:val="24"/>
        <w:szCs w:val="24"/>
      </w:rPr>
      <w:fldChar w:fldCharType="separate"/>
    </w:r>
    <w:r w:rsidR="00893EB7">
      <w:rPr>
        <w:rStyle w:val="a8"/>
        <w:noProof/>
        <w:sz w:val="24"/>
        <w:szCs w:val="24"/>
      </w:rPr>
      <w:t>- 1 -</w:t>
    </w:r>
    <w:r w:rsidRPr="00576433">
      <w:rPr>
        <w:rStyle w:val="a8"/>
        <w:sz w:val="24"/>
        <w:szCs w:val="24"/>
      </w:rPr>
      <w:fldChar w:fldCharType="end"/>
    </w:r>
  </w:p>
  <w:p w14:paraId="602F2A14" w14:textId="77777777" w:rsidR="005F2EB5" w:rsidRPr="0004189F" w:rsidRDefault="005F2EB5">
    <w:pPr>
      <w:pStyle w:val="a4"/>
      <w:jc w:val="center"/>
      <w:rPr>
        <w:sz w:val="24"/>
        <w:szCs w:val="24"/>
      </w:rPr>
    </w:pPr>
  </w:p>
  <w:p w14:paraId="0C6E1C4F" w14:textId="77777777" w:rsidR="005F2EB5" w:rsidRDefault="005F2E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C4F75" w14:textId="77777777" w:rsidR="00893EB7" w:rsidRDefault="00893E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98CA04" w14:textId="77777777" w:rsidR="00893EB7" w:rsidRDefault="00893EB7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7D84C7FE" w14:textId="77777777" w:rsidR="00D263C2" w:rsidRDefault="00D263C2" w:rsidP="00D263C2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铜</w:t>
      </w:r>
      <w:r>
        <w:rPr>
          <w:rFonts w:hint="eastAsia"/>
        </w:rPr>
        <w:t>(</w:t>
      </w:r>
      <w:r>
        <w:t>BC</w:t>
      </w:r>
      <w:r>
        <w:rPr>
          <w:rFonts w:hint="eastAsia"/>
        </w:rPr>
        <w:t>)</w:t>
      </w:r>
      <w:r>
        <w:rPr>
          <w:rFonts w:hint="eastAsia"/>
        </w:rPr>
        <w:t>的</w:t>
      </w:r>
      <w:r>
        <w:t>括号为英文</w:t>
      </w:r>
      <w:r>
        <w:rPr>
          <w:rFonts w:hint="eastAsia"/>
        </w:rPr>
        <w:t>输入法</w:t>
      </w:r>
      <w:r>
        <w:t>下的括号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941C" w14:textId="77777777" w:rsidR="005F2EB5" w:rsidRDefault="005F2EB5" w:rsidP="00734CC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04B12B9C"/>
    <w:multiLevelType w:val="hybridMultilevel"/>
    <w:tmpl w:val="5ECC3406"/>
    <w:lvl w:ilvl="0" w:tplc="77FA13A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081372AD"/>
    <w:multiLevelType w:val="hybridMultilevel"/>
    <w:tmpl w:val="1A440BEA"/>
    <w:lvl w:ilvl="0" w:tplc="CFD6FAB2">
      <w:start w:val="1"/>
      <w:numFmt w:val="japaneseCounting"/>
      <w:lvlText w:val="%1、"/>
      <w:lvlJc w:val="left"/>
      <w:pPr>
        <w:ind w:left="570" w:hanging="570"/>
      </w:pPr>
      <w:rPr>
        <w:rFonts w:ascii="Calibri" w:hAnsi="Calibri"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37D58D7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EA430CF"/>
    <w:multiLevelType w:val="hybridMultilevel"/>
    <w:tmpl w:val="2542A11A"/>
    <w:lvl w:ilvl="0" w:tplc="401C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A44C0D"/>
    <w:multiLevelType w:val="hybridMultilevel"/>
    <w:tmpl w:val="74648A24"/>
    <w:lvl w:ilvl="0" w:tplc="B63CC5F8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855939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7">
    <w:nsid w:val="2D1946BF"/>
    <w:multiLevelType w:val="multilevel"/>
    <w:tmpl w:val="B134BF3E"/>
    <w:lvl w:ilvl="0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8">
    <w:nsid w:val="4A6C6743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9">
    <w:nsid w:val="4D4811E5"/>
    <w:multiLevelType w:val="hybridMultilevel"/>
    <w:tmpl w:val="DDF24FD2"/>
    <w:lvl w:ilvl="0" w:tplc="85B4B4E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DE01557"/>
    <w:multiLevelType w:val="hybridMultilevel"/>
    <w:tmpl w:val="79620F5C"/>
    <w:lvl w:ilvl="0" w:tplc="BC861372">
      <w:start w:val="1"/>
      <w:numFmt w:val="decimal"/>
      <w:lvlText w:val="%1．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>
    <w:nsid w:val="67CA7E24"/>
    <w:multiLevelType w:val="hybridMultilevel"/>
    <w:tmpl w:val="B134BF3E"/>
    <w:lvl w:ilvl="0" w:tplc="3A2CFDD4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12">
    <w:nsid w:val="6BF157D0"/>
    <w:multiLevelType w:val="hybridMultilevel"/>
    <w:tmpl w:val="218C6428"/>
    <w:lvl w:ilvl="0" w:tplc="2E609EA2">
      <w:start w:val="1"/>
      <w:numFmt w:val="japaneseCounting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3">
    <w:nsid w:val="6EE177B0"/>
    <w:multiLevelType w:val="hybridMultilevel"/>
    <w:tmpl w:val="010C954E"/>
    <w:lvl w:ilvl="0" w:tplc="A3045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4">
    <w:nsid w:val="6FA54BEA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7A1E276C"/>
    <w:multiLevelType w:val="hybridMultilevel"/>
    <w:tmpl w:val="D9A089AE"/>
    <w:lvl w:ilvl="0" w:tplc="ABD0F822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4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10D"/>
    <w:rsid w:val="00000DDD"/>
    <w:rsid w:val="00001E2B"/>
    <w:rsid w:val="00002D3A"/>
    <w:rsid w:val="0000576F"/>
    <w:rsid w:val="00006281"/>
    <w:rsid w:val="000063CC"/>
    <w:rsid w:val="00011955"/>
    <w:rsid w:val="000119BC"/>
    <w:rsid w:val="00011D68"/>
    <w:rsid w:val="000125EB"/>
    <w:rsid w:val="00012BBD"/>
    <w:rsid w:val="000139B9"/>
    <w:rsid w:val="00014025"/>
    <w:rsid w:val="00015335"/>
    <w:rsid w:val="000156D2"/>
    <w:rsid w:val="000156DE"/>
    <w:rsid w:val="00016229"/>
    <w:rsid w:val="00017077"/>
    <w:rsid w:val="0001722D"/>
    <w:rsid w:val="00020A73"/>
    <w:rsid w:val="00020E13"/>
    <w:rsid w:val="0002172C"/>
    <w:rsid w:val="00022364"/>
    <w:rsid w:val="000233E0"/>
    <w:rsid w:val="000245C4"/>
    <w:rsid w:val="000250C0"/>
    <w:rsid w:val="00027E57"/>
    <w:rsid w:val="000306E7"/>
    <w:rsid w:val="000308F3"/>
    <w:rsid w:val="0003092A"/>
    <w:rsid w:val="00032052"/>
    <w:rsid w:val="000322A4"/>
    <w:rsid w:val="000324A3"/>
    <w:rsid w:val="0003342A"/>
    <w:rsid w:val="00033F82"/>
    <w:rsid w:val="000341A7"/>
    <w:rsid w:val="000353D4"/>
    <w:rsid w:val="0003559C"/>
    <w:rsid w:val="00036822"/>
    <w:rsid w:val="00036A9D"/>
    <w:rsid w:val="00036E63"/>
    <w:rsid w:val="00037697"/>
    <w:rsid w:val="000378FB"/>
    <w:rsid w:val="00040AB8"/>
    <w:rsid w:val="000411A2"/>
    <w:rsid w:val="00041458"/>
    <w:rsid w:val="00041716"/>
    <w:rsid w:val="0004189F"/>
    <w:rsid w:val="00042C79"/>
    <w:rsid w:val="0004417E"/>
    <w:rsid w:val="00044380"/>
    <w:rsid w:val="00045F38"/>
    <w:rsid w:val="00047757"/>
    <w:rsid w:val="00051D1D"/>
    <w:rsid w:val="00052258"/>
    <w:rsid w:val="000530D7"/>
    <w:rsid w:val="00053E5E"/>
    <w:rsid w:val="00054D1C"/>
    <w:rsid w:val="00054FC8"/>
    <w:rsid w:val="000560E1"/>
    <w:rsid w:val="000604DB"/>
    <w:rsid w:val="00060C9D"/>
    <w:rsid w:val="00061031"/>
    <w:rsid w:val="000618FA"/>
    <w:rsid w:val="000619BE"/>
    <w:rsid w:val="000619CD"/>
    <w:rsid w:val="00061B4F"/>
    <w:rsid w:val="00062294"/>
    <w:rsid w:val="000624FC"/>
    <w:rsid w:val="00066BC5"/>
    <w:rsid w:val="00067281"/>
    <w:rsid w:val="000716E4"/>
    <w:rsid w:val="000724A1"/>
    <w:rsid w:val="0007323E"/>
    <w:rsid w:val="00073750"/>
    <w:rsid w:val="00074878"/>
    <w:rsid w:val="00075355"/>
    <w:rsid w:val="00077487"/>
    <w:rsid w:val="00083103"/>
    <w:rsid w:val="00083F7E"/>
    <w:rsid w:val="00084D94"/>
    <w:rsid w:val="00084F96"/>
    <w:rsid w:val="00085E56"/>
    <w:rsid w:val="0009154B"/>
    <w:rsid w:val="00091CFC"/>
    <w:rsid w:val="0009264B"/>
    <w:rsid w:val="00094C2B"/>
    <w:rsid w:val="0009787E"/>
    <w:rsid w:val="000A0077"/>
    <w:rsid w:val="000A1314"/>
    <w:rsid w:val="000A1B9F"/>
    <w:rsid w:val="000A1C06"/>
    <w:rsid w:val="000A1FC1"/>
    <w:rsid w:val="000A22E3"/>
    <w:rsid w:val="000A2AD7"/>
    <w:rsid w:val="000A2D37"/>
    <w:rsid w:val="000A4ADF"/>
    <w:rsid w:val="000A67C5"/>
    <w:rsid w:val="000A7619"/>
    <w:rsid w:val="000A77B2"/>
    <w:rsid w:val="000A7F3B"/>
    <w:rsid w:val="000B437B"/>
    <w:rsid w:val="000B4D3F"/>
    <w:rsid w:val="000B5016"/>
    <w:rsid w:val="000B650E"/>
    <w:rsid w:val="000B77B3"/>
    <w:rsid w:val="000C0845"/>
    <w:rsid w:val="000C0DE2"/>
    <w:rsid w:val="000C31BB"/>
    <w:rsid w:val="000C3439"/>
    <w:rsid w:val="000C34A5"/>
    <w:rsid w:val="000C404A"/>
    <w:rsid w:val="000C4584"/>
    <w:rsid w:val="000C506A"/>
    <w:rsid w:val="000C5168"/>
    <w:rsid w:val="000C52C1"/>
    <w:rsid w:val="000C592F"/>
    <w:rsid w:val="000C6B5F"/>
    <w:rsid w:val="000D0E7F"/>
    <w:rsid w:val="000D211F"/>
    <w:rsid w:val="000D2755"/>
    <w:rsid w:val="000D4404"/>
    <w:rsid w:val="000D4487"/>
    <w:rsid w:val="000D4E48"/>
    <w:rsid w:val="000D501C"/>
    <w:rsid w:val="000D59BC"/>
    <w:rsid w:val="000D6048"/>
    <w:rsid w:val="000E0249"/>
    <w:rsid w:val="000E0B4C"/>
    <w:rsid w:val="000E0C8B"/>
    <w:rsid w:val="000E1D19"/>
    <w:rsid w:val="000E3F5E"/>
    <w:rsid w:val="000E5B55"/>
    <w:rsid w:val="000E7210"/>
    <w:rsid w:val="000F30AA"/>
    <w:rsid w:val="000F3114"/>
    <w:rsid w:val="000F51E8"/>
    <w:rsid w:val="000F6F17"/>
    <w:rsid w:val="001012F2"/>
    <w:rsid w:val="001015A0"/>
    <w:rsid w:val="00104B7F"/>
    <w:rsid w:val="00105772"/>
    <w:rsid w:val="00105B8E"/>
    <w:rsid w:val="001106DF"/>
    <w:rsid w:val="001111F6"/>
    <w:rsid w:val="001113EA"/>
    <w:rsid w:val="00115A38"/>
    <w:rsid w:val="00116DED"/>
    <w:rsid w:val="00117B46"/>
    <w:rsid w:val="00120B34"/>
    <w:rsid w:val="00121371"/>
    <w:rsid w:val="00121B0C"/>
    <w:rsid w:val="001221FC"/>
    <w:rsid w:val="001231D2"/>
    <w:rsid w:val="0012394F"/>
    <w:rsid w:val="00123F72"/>
    <w:rsid w:val="0012405C"/>
    <w:rsid w:val="001249E4"/>
    <w:rsid w:val="00125077"/>
    <w:rsid w:val="00125844"/>
    <w:rsid w:val="0012619C"/>
    <w:rsid w:val="00126AE3"/>
    <w:rsid w:val="00126D09"/>
    <w:rsid w:val="00127360"/>
    <w:rsid w:val="0012756C"/>
    <w:rsid w:val="00130439"/>
    <w:rsid w:val="00133614"/>
    <w:rsid w:val="0013363D"/>
    <w:rsid w:val="00134373"/>
    <w:rsid w:val="00134EFF"/>
    <w:rsid w:val="0013539B"/>
    <w:rsid w:val="0013564E"/>
    <w:rsid w:val="00135F67"/>
    <w:rsid w:val="0013609F"/>
    <w:rsid w:val="00136FBE"/>
    <w:rsid w:val="00137387"/>
    <w:rsid w:val="00137AE7"/>
    <w:rsid w:val="00140594"/>
    <w:rsid w:val="00142C66"/>
    <w:rsid w:val="00142D19"/>
    <w:rsid w:val="00143D1A"/>
    <w:rsid w:val="001500A2"/>
    <w:rsid w:val="0015010D"/>
    <w:rsid w:val="00150826"/>
    <w:rsid w:val="00150CAA"/>
    <w:rsid w:val="00151E1C"/>
    <w:rsid w:val="00151F4A"/>
    <w:rsid w:val="00152227"/>
    <w:rsid w:val="00152B6C"/>
    <w:rsid w:val="00153EA9"/>
    <w:rsid w:val="001546E6"/>
    <w:rsid w:val="00154AF1"/>
    <w:rsid w:val="00155B97"/>
    <w:rsid w:val="00156EFF"/>
    <w:rsid w:val="00157C4A"/>
    <w:rsid w:val="00157FD6"/>
    <w:rsid w:val="00160019"/>
    <w:rsid w:val="0016302E"/>
    <w:rsid w:val="001642EE"/>
    <w:rsid w:val="0016610A"/>
    <w:rsid w:val="001676DD"/>
    <w:rsid w:val="001703A1"/>
    <w:rsid w:val="001704F5"/>
    <w:rsid w:val="001707B1"/>
    <w:rsid w:val="001711A7"/>
    <w:rsid w:val="0017148E"/>
    <w:rsid w:val="00171DE0"/>
    <w:rsid w:val="00172594"/>
    <w:rsid w:val="00175CED"/>
    <w:rsid w:val="00176407"/>
    <w:rsid w:val="00176570"/>
    <w:rsid w:val="00177697"/>
    <w:rsid w:val="00180CF2"/>
    <w:rsid w:val="00180F31"/>
    <w:rsid w:val="00183618"/>
    <w:rsid w:val="00183A74"/>
    <w:rsid w:val="00184943"/>
    <w:rsid w:val="00185E94"/>
    <w:rsid w:val="0018788E"/>
    <w:rsid w:val="00191330"/>
    <w:rsid w:val="00191358"/>
    <w:rsid w:val="0019474E"/>
    <w:rsid w:val="0019608C"/>
    <w:rsid w:val="001968E8"/>
    <w:rsid w:val="001970D0"/>
    <w:rsid w:val="00197302"/>
    <w:rsid w:val="00197FFE"/>
    <w:rsid w:val="001A026D"/>
    <w:rsid w:val="001A062A"/>
    <w:rsid w:val="001A2FD1"/>
    <w:rsid w:val="001A4F15"/>
    <w:rsid w:val="001A6289"/>
    <w:rsid w:val="001A6832"/>
    <w:rsid w:val="001A7EB5"/>
    <w:rsid w:val="001B1DE7"/>
    <w:rsid w:val="001B256A"/>
    <w:rsid w:val="001B38CC"/>
    <w:rsid w:val="001B6AF8"/>
    <w:rsid w:val="001B792E"/>
    <w:rsid w:val="001B7BF2"/>
    <w:rsid w:val="001C0B69"/>
    <w:rsid w:val="001C1473"/>
    <w:rsid w:val="001C1C42"/>
    <w:rsid w:val="001C1FD1"/>
    <w:rsid w:val="001C2574"/>
    <w:rsid w:val="001C259F"/>
    <w:rsid w:val="001C4D47"/>
    <w:rsid w:val="001C4FF0"/>
    <w:rsid w:val="001C6333"/>
    <w:rsid w:val="001C7B56"/>
    <w:rsid w:val="001D00CD"/>
    <w:rsid w:val="001D0E95"/>
    <w:rsid w:val="001D11D0"/>
    <w:rsid w:val="001D1871"/>
    <w:rsid w:val="001D20B3"/>
    <w:rsid w:val="001D26F9"/>
    <w:rsid w:val="001D4640"/>
    <w:rsid w:val="001D5D63"/>
    <w:rsid w:val="001D5DC8"/>
    <w:rsid w:val="001D642A"/>
    <w:rsid w:val="001E09F6"/>
    <w:rsid w:val="001E2318"/>
    <w:rsid w:val="001E2351"/>
    <w:rsid w:val="001E5013"/>
    <w:rsid w:val="001E5097"/>
    <w:rsid w:val="001E55D8"/>
    <w:rsid w:val="001E7DA7"/>
    <w:rsid w:val="001F0927"/>
    <w:rsid w:val="001F1ACC"/>
    <w:rsid w:val="001F2631"/>
    <w:rsid w:val="001F6C13"/>
    <w:rsid w:val="001F788C"/>
    <w:rsid w:val="001F7ABB"/>
    <w:rsid w:val="001F7D10"/>
    <w:rsid w:val="001F7F8F"/>
    <w:rsid w:val="002001AB"/>
    <w:rsid w:val="002003B3"/>
    <w:rsid w:val="00200532"/>
    <w:rsid w:val="0020057F"/>
    <w:rsid w:val="002005A7"/>
    <w:rsid w:val="00200D79"/>
    <w:rsid w:val="0020374D"/>
    <w:rsid w:val="002040EB"/>
    <w:rsid w:val="0020519C"/>
    <w:rsid w:val="00205C30"/>
    <w:rsid w:val="002073EF"/>
    <w:rsid w:val="0020779F"/>
    <w:rsid w:val="00210512"/>
    <w:rsid w:val="00210B37"/>
    <w:rsid w:val="00212BC7"/>
    <w:rsid w:val="00212C26"/>
    <w:rsid w:val="0021464F"/>
    <w:rsid w:val="00215114"/>
    <w:rsid w:val="00215F92"/>
    <w:rsid w:val="0021730E"/>
    <w:rsid w:val="0021783F"/>
    <w:rsid w:val="0022098B"/>
    <w:rsid w:val="0022201F"/>
    <w:rsid w:val="00222AA1"/>
    <w:rsid w:val="00223D94"/>
    <w:rsid w:val="00223F6F"/>
    <w:rsid w:val="002247D2"/>
    <w:rsid w:val="00225865"/>
    <w:rsid w:val="002273DA"/>
    <w:rsid w:val="00227E2B"/>
    <w:rsid w:val="00230CBA"/>
    <w:rsid w:val="00230E9C"/>
    <w:rsid w:val="00231153"/>
    <w:rsid w:val="00231717"/>
    <w:rsid w:val="00231E30"/>
    <w:rsid w:val="00232797"/>
    <w:rsid w:val="002341C2"/>
    <w:rsid w:val="002343B1"/>
    <w:rsid w:val="00235C5C"/>
    <w:rsid w:val="002361CA"/>
    <w:rsid w:val="00240D10"/>
    <w:rsid w:val="0024127A"/>
    <w:rsid w:val="00241967"/>
    <w:rsid w:val="00241DB5"/>
    <w:rsid w:val="00242606"/>
    <w:rsid w:val="002453B7"/>
    <w:rsid w:val="00245A9F"/>
    <w:rsid w:val="002468FD"/>
    <w:rsid w:val="0024730A"/>
    <w:rsid w:val="00252984"/>
    <w:rsid w:val="002540E0"/>
    <w:rsid w:val="00255A4F"/>
    <w:rsid w:val="00255B45"/>
    <w:rsid w:val="00256EBA"/>
    <w:rsid w:val="0025726F"/>
    <w:rsid w:val="00260735"/>
    <w:rsid w:val="00261ED7"/>
    <w:rsid w:val="002624FE"/>
    <w:rsid w:val="00263B5E"/>
    <w:rsid w:val="00263C56"/>
    <w:rsid w:val="0026404D"/>
    <w:rsid w:val="00265460"/>
    <w:rsid w:val="0027274A"/>
    <w:rsid w:val="002728B2"/>
    <w:rsid w:val="00272A22"/>
    <w:rsid w:val="00273A64"/>
    <w:rsid w:val="00273A83"/>
    <w:rsid w:val="00274374"/>
    <w:rsid w:val="0027556C"/>
    <w:rsid w:val="002774B1"/>
    <w:rsid w:val="002776EE"/>
    <w:rsid w:val="0028120A"/>
    <w:rsid w:val="00281475"/>
    <w:rsid w:val="002819CA"/>
    <w:rsid w:val="002828CE"/>
    <w:rsid w:val="00284B88"/>
    <w:rsid w:val="00285EC8"/>
    <w:rsid w:val="00287032"/>
    <w:rsid w:val="00287753"/>
    <w:rsid w:val="00287F50"/>
    <w:rsid w:val="00290B6F"/>
    <w:rsid w:val="002928CC"/>
    <w:rsid w:val="00292911"/>
    <w:rsid w:val="00293924"/>
    <w:rsid w:val="00293AFB"/>
    <w:rsid w:val="00294001"/>
    <w:rsid w:val="002940FA"/>
    <w:rsid w:val="00294ECD"/>
    <w:rsid w:val="0029647C"/>
    <w:rsid w:val="00297656"/>
    <w:rsid w:val="00297DA9"/>
    <w:rsid w:val="002A0037"/>
    <w:rsid w:val="002A048E"/>
    <w:rsid w:val="002A0F40"/>
    <w:rsid w:val="002A1B94"/>
    <w:rsid w:val="002A205F"/>
    <w:rsid w:val="002A28F9"/>
    <w:rsid w:val="002A3771"/>
    <w:rsid w:val="002A543E"/>
    <w:rsid w:val="002A7F11"/>
    <w:rsid w:val="002B0F77"/>
    <w:rsid w:val="002B12BC"/>
    <w:rsid w:val="002B1D7B"/>
    <w:rsid w:val="002B22CA"/>
    <w:rsid w:val="002B2F36"/>
    <w:rsid w:val="002B5297"/>
    <w:rsid w:val="002B5A7F"/>
    <w:rsid w:val="002B5A8D"/>
    <w:rsid w:val="002B5C30"/>
    <w:rsid w:val="002B611A"/>
    <w:rsid w:val="002B61B3"/>
    <w:rsid w:val="002B68C5"/>
    <w:rsid w:val="002B68F6"/>
    <w:rsid w:val="002B790B"/>
    <w:rsid w:val="002C06FA"/>
    <w:rsid w:val="002C1A10"/>
    <w:rsid w:val="002C3955"/>
    <w:rsid w:val="002C4FD2"/>
    <w:rsid w:val="002C616D"/>
    <w:rsid w:val="002C676E"/>
    <w:rsid w:val="002D126E"/>
    <w:rsid w:val="002D139C"/>
    <w:rsid w:val="002D1A54"/>
    <w:rsid w:val="002D1B8B"/>
    <w:rsid w:val="002D1BDF"/>
    <w:rsid w:val="002D443D"/>
    <w:rsid w:val="002D4C91"/>
    <w:rsid w:val="002D7C7B"/>
    <w:rsid w:val="002E0D6E"/>
    <w:rsid w:val="002E1D4A"/>
    <w:rsid w:val="002E208E"/>
    <w:rsid w:val="002E602B"/>
    <w:rsid w:val="002E7134"/>
    <w:rsid w:val="002F093F"/>
    <w:rsid w:val="002F20B3"/>
    <w:rsid w:val="002F311D"/>
    <w:rsid w:val="002F5894"/>
    <w:rsid w:val="002F6551"/>
    <w:rsid w:val="00301771"/>
    <w:rsid w:val="00303690"/>
    <w:rsid w:val="00304EFF"/>
    <w:rsid w:val="00305968"/>
    <w:rsid w:val="0030609D"/>
    <w:rsid w:val="0030667F"/>
    <w:rsid w:val="00306DD1"/>
    <w:rsid w:val="00311D0D"/>
    <w:rsid w:val="003127AB"/>
    <w:rsid w:val="003138EE"/>
    <w:rsid w:val="00314153"/>
    <w:rsid w:val="003146DD"/>
    <w:rsid w:val="00314A94"/>
    <w:rsid w:val="00316808"/>
    <w:rsid w:val="00317D0F"/>
    <w:rsid w:val="00320794"/>
    <w:rsid w:val="003211DC"/>
    <w:rsid w:val="00323358"/>
    <w:rsid w:val="00323764"/>
    <w:rsid w:val="00324C61"/>
    <w:rsid w:val="00326644"/>
    <w:rsid w:val="00327BA2"/>
    <w:rsid w:val="00330614"/>
    <w:rsid w:val="0033089F"/>
    <w:rsid w:val="00330FDE"/>
    <w:rsid w:val="00331108"/>
    <w:rsid w:val="00331D53"/>
    <w:rsid w:val="00332214"/>
    <w:rsid w:val="003332A1"/>
    <w:rsid w:val="003359C5"/>
    <w:rsid w:val="00340FA8"/>
    <w:rsid w:val="00341659"/>
    <w:rsid w:val="003424C8"/>
    <w:rsid w:val="00342DB0"/>
    <w:rsid w:val="00343625"/>
    <w:rsid w:val="00344168"/>
    <w:rsid w:val="00344172"/>
    <w:rsid w:val="00347530"/>
    <w:rsid w:val="00350D11"/>
    <w:rsid w:val="003518ED"/>
    <w:rsid w:val="00352127"/>
    <w:rsid w:val="00352D42"/>
    <w:rsid w:val="00352E29"/>
    <w:rsid w:val="003540C8"/>
    <w:rsid w:val="003544E2"/>
    <w:rsid w:val="0035498C"/>
    <w:rsid w:val="00354EDF"/>
    <w:rsid w:val="003555A3"/>
    <w:rsid w:val="00356100"/>
    <w:rsid w:val="003572A3"/>
    <w:rsid w:val="00357DA3"/>
    <w:rsid w:val="00357F46"/>
    <w:rsid w:val="003602B8"/>
    <w:rsid w:val="00360B5B"/>
    <w:rsid w:val="00360EED"/>
    <w:rsid w:val="00362222"/>
    <w:rsid w:val="003629F1"/>
    <w:rsid w:val="00362A4C"/>
    <w:rsid w:val="003644A2"/>
    <w:rsid w:val="00364C56"/>
    <w:rsid w:val="003659C0"/>
    <w:rsid w:val="00367560"/>
    <w:rsid w:val="0037114D"/>
    <w:rsid w:val="00376AAE"/>
    <w:rsid w:val="00376E47"/>
    <w:rsid w:val="00377414"/>
    <w:rsid w:val="003779C9"/>
    <w:rsid w:val="00380462"/>
    <w:rsid w:val="003830BC"/>
    <w:rsid w:val="0038427B"/>
    <w:rsid w:val="003845C8"/>
    <w:rsid w:val="00384659"/>
    <w:rsid w:val="00387EAA"/>
    <w:rsid w:val="003920CF"/>
    <w:rsid w:val="00392524"/>
    <w:rsid w:val="00392855"/>
    <w:rsid w:val="0039293C"/>
    <w:rsid w:val="00393032"/>
    <w:rsid w:val="00396A1F"/>
    <w:rsid w:val="003A2059"/>
    <w:rsid w:val="003A3B7C"/>
    <w:rsid w:val="003A3F04"/>
    <w:rsid w:val="003A408C"/>
    <w:rsid w:val="003A4FCB"/>
    <w:rsid w:val="003A5A0C"/>
    <w:rsid w:val="003A717A"/>
    <w:rsid w:val="003A796A"/>
    <w:rsid w:val="003B0440"/>
    <w:rsid w:val="003B0A93"/>
    <w:rsid w:val="003B14AF"/>
    <w:rsid w:val="003B2C2B"/>
    <w:rsid w:val="003B2E28"/>
    <w:rsid w:val="003B598A"/>
    <w:rsid w:val="003B5DE2"/>
    <w:rsid w:val="003B672C"/>
    <w:rsid w:val="003C2E8D"/>
    <w:rsid w:val="003C33C0"/>
    <w:rsid w:val="003C3522"/>
    <w:rsid w:val="003C3A87"/>
    <w:rsid w:val="003C4A94"/>
    <w:rsid w:val="003C501F"/>
    <w:rsid w:val="003C63F2"/>
    <w:rsid w:val="003C6C72"/>
    <w:rsid w:val="003D1411"/>
    <w:rsid w:val="003D1712"/>
    <w:rsid w:val="003D1AEC"/>
    <w:rsid w:val="003D1E72"/>
    <w:rsid w:val="003D2A9C"/>
    <w:rsid w:val="003D30AD"/>
    <w:rsid w:val="003D4104"/>
    <w:rsid w:val="003D7F3D"/>
    <w:rsid w:val="003E0C1F"/>
    <w:rsid w:val="003E129A"/>
    <w:rsid w:val="003E18B1"/>
    <w:rsid w:val="003E27F9"/>
    <w:rsid w:val="003E31B7"/>
    <w:rsid w:val="003E4916"/>
    <w:rsid w:val="003E4E26"/>
    <w:rsid w:val="003F08E3"/>
    <w:rsid w:val="003F0BD4"/>
    <w:rsid w:val="003F12B9"/>
    <w:rsid w:val="003F1541"/>
    <w:rsid w:val="003F22BB"/>
    <w:rsid w:val="003F66C2"/>
    <w:rsid w:val="003F6813"/>
    <w:rsid w:val="0040061A"/>
    <w:rsid w:val="004014AE"/>
    <w:rsid w:val="0040172C"/>
    <w:rsid w:val="0040215B"/>
    <w:rsid w:val="004027BC"/>
    <w:rsid w:val="00402CFE"/>
    <w:rsid w:val="00402D65"/>
    <w:rsid w:val="00403CE4"/>
    <w:rsid w:val="00404168"/>
    <w:rsid w:val="0040461D"/>
    <w:rsid w:val="00405447"/>
    <w:rsid w:val="00411E17"/>
    <w:rsid w:val="004138D9"/>
    <w:rsid w:val="00414194"/>
    <w:rsid w:val="00414D90"/>
    <w:rsid w:val="00415457"/>
    <w:rsid w:val="004158F0"/>
    <w:rsid w:val="00415BFD"/>
    <w:rsid w:val="00417C68"/>
    <w:rsid w:val="0042094F"/>
    <w:rsid w:val="00422BBB"/>
    <w:rsid w:val="00423749"/>
    <w:rsid w:val="00423C63"/>
    <w:rsid w:val="00424FB1"/>
    <w:rsid w:val="00425875"/>
    <w:rsid w:val="00427BC0"/>
    <w:rsid w:val="004311E8"/>
    <w:rsid w:val="0043210A"/>
    <w:rsid w:val="0043242D"/>
    <w:rsid w:val="00433491"/>
    <w:rsid w:val="00434BAB"/>
    <w:rsid w:val="00437D99"/>
    <w:rsid w:val="004404A0"/>
    <w:rsid w:val="00442FDF"/>
    <w:rsid w:val="0044320E"/>
    <w:rsid w:val="004438F9"/>
    <w:rsid w:val="00443A37"/>
    <w:rsid w:val="0044725D"/>
    <w:rsid w:val="004474EB"/>
    <w:rsid w:val="00447ACB"/>
    <w:rsid w:val="00453B6A"/>
    <w:rsid w:val="004572C9"/>
    <w:rsid w:val="00457456"/>
    <w:rsid w:val="004606FD"/>
    <w:rsid w:val="00460A52"/>
    <w:rsid w:val="004622F6"/>
    <w:rsid w:val="00463B71"/>
    <w:rsid w:val="0046540A"/>
    <w:rsid w:val="00465724"/>
    <w:rsid w:val="00465748"/>
    <w:rsid w:val="00466057"/>
    <w:rsid w:val="004667A9"/>
    <w:rsid w:val="004672D3"/>
    <w:rsid w:val="004715F7"/>
    <w:rsid w:val="00472A3F"/>
    <w:rsid w:val="00474399"/>
    <w:rsid w:val="004744BA"/>
    <w:rsid w:val="00476630"/>
    <w:rsid w:val="004768A9"/>
    <w:rsid w:val="00476FCC"/>
    <w:rsid w:val="00480B12"/>
    <w:rsid w:val="00481BA9"/>
    <w:rsid w:val="004823B0"/>
    <w:rsid w:val="004825F9"/>
    <w:rsid w:val="00483520"/>
    <w:rsid w:val="00483CFB"/>
    <w:rsid w:val="0048587A"/>
    <w:rsid w:val="004867E2"/>
    <w:rsid w:val="00486D84"/>
    <w:rsid w:val="00490722"/>
    <w:rsid w:val="00490FBE"/>
    <w:rsid w:val="004916EC"/>
    <w:rsid w:val="004957FF"/>
    <w:rsid w:val="00495AAA"/>
    <w:rsid w:val="004A0617"/>
    <w:rsid w:val="004A11F2"/>
    <w:rsid w:val="004A1A3B"/>
    <w:rsid w:val="004A2088"/>
    <w:rsid w:val="004A35F1"/>
    <w:rsid w:val="004A4049"/>
    <w:rsid w:val="004A42A8"/>
    <w:rsid w:val="004A7B8F"/>
    <w:rsid w:val="004B09F7"/>
    <w:rsid w:val="004B0E97"/>
    <w:rsid w:val="004B1B93"/>
    <w:rsid w:val="004B2764"/>
    <w:rsid w:val="004B3A4F"/>
    <w:rsid w:val="004B4ADD"/>
    <w:rsid w:val="004B6253"/>
    <w:rsid w:val="004C0449"/>
    <w:rsid w:val="004C1C80"/>
    <w:rsid w:val="004C475A"/>
    <w:rsid w:val="004C5158"/>
    <w:rsid w:val="004C5AF4"/>
    <w:rsid w:val="004C64C5"/>
    <w:rsid w:val="004C7279"/>
    <w:rsid w:val="004C7F00"/>
    <w:rsid w:val="004D0097"/>
    <w:rsid w:val="004D1435"/>
    <w:rsid w:val="004D2D41"/>
    <w:rsid w:val="004D4621"/>
    <w:rsid w:val="004D549B"/>
    <w:rsid w:val="004D620C"/>
    <w:rsid w:val="004D6FC4"/>
    <w:rsid w:val="004D75C2"/>
    <w:rsid w:val="004D7608"/>
    <w:rsid w:val="004D77AE"/>
    <w:rsid w:val="004E1A65"/>
    <w:rsid w:val="004E38F6"/>
    <w:rsid w:val="004E3C41"/>
    <w:rsid w:val="004E53B8"/>
    <w:rsid w:val="004E7228"/>
    <w:rsid w:val="004F1B70"/>
    <w:rsid w:val="004F1BA0"/>
    <w:rsid w:val="004F1E2D"/>
    <w:rsid w:val="004F2AB7"/>
    <w:rsid w:val="004F4011"/>
    <w:rsid w:val="004F409C"/>
    <w:rsid w:val="004F4E2A"/>
    <w:rsid w:val="004F5151"/>
    <w:rsid w:val="004F5859"/>
    <w:rsid w:val="004F5C1C"/>
    <w:rsid w:val="004F721D"/>
    <w:rsid w:val="00502579"/>
    <w:rsid w:val="005025C5"/>
    <w:rsid w:val="0050497F"/>
    <w:rsid w:val="005118DD"/>
    <w:rsid w:val="00511A33"/>
    <w:rsid w:val="00512A51"/>
    <w:rsid w:val="00516F01"/>
    <w:rsid w:val="00520BEC"/>
    <w:rsid w:val="0052224A"/>
    <w:rsid w:val="005249FD"/>
    <w:rsid w:val="005256C0"/>
    <w:rsid w:val="00527756"/>
    <w:rsid w:val="00527D93"/>
    <w:rsid w:val="00530410"/>
    <w:rsid w:val="00531A4D"/>
    <w:rsid w:val="0053269B"/>
    <w:rsid w:val="00532D24"/>
    <w:rsid w:val="005343D7"/>
    <w:rsid w:val="005363FF"/>
    <w:rsid w:val="005366D4"/>
    <w:rsid w:val="00536D26"/>
    <w:rsid w:val="0053780C"/>
    <w:rsid w:val="00537877"/>
    <w:rsid w:val="005406A7"/>
    <w:rsid w:val="0054127B"/>
    <w:rsid w:val="0054166F"/>
    <w:rsid w:val="00541690"/>
    <w:rsid w:val="0054242C"/>
    <w:rsid w:val="00542A7C"/>
    <w:rsid w:val="005435BF"/>
    <w:rsid w:val="00544532"/>
    <w:rsid w:val="00545CD7"/>
    <w:rsid w:val="00553AE9"/>
    <w:rsid w:val="00553F7C"/>
    <w:rsid w:val="005544ED"/>
    <w:rsid w:val="005619D6"/>
    <w:rsid w:val="00561A00"/>
    <w:rsid w:val="0056240A"/>
    <w:rsid w:val="005634DF"/>
    <w:rsid w:val="00563A68"/>
    <w:rsid w:val="00563BCA"/>
    <w:rsid w:val="005660CF"/>
    <w:rsid w:val="00566A13"/>
    <w:rsid w:val="00567341"/>
    <w:rsid w:val="00567790"/>
    <w:rsid w:val="00570ECE"/>
    <w:rsid w:val="00571C21"/>
    <w:rsid w:val="005729BA"/>
    <w:rsid w:val="00572D3E"/>
    <w:rsid w:val="00574A97"/>
    <w:rsid w:val="005755DC"/>
    <w:rsid w:val="00576433"/>
    <w:rsid w:val="00576A6D"/>
    <w:rsid w:val="00576B5E"/>
    <w:rsid w:val="005779C3"/>
    <w:rsid w:val="00577E96"/>
    <w:rsid w:val="005807ED"/>
    <w:rsid w:val="00580F36"/>
    <w:rsid w:val="00581739"/>
    <w:rsid w:val="00582562"/>
    <w:rsid w:val="00584137"/>
    <w:rsid w:val="00585E35"/>
    <w:rsid w:val="00587CA1"/>
    <w:rsid w:val="0059065F"/>
    <w:rsid w:val="00590C9B"/>
    <w:rsid w:val="00590EDE"/>
    <w:rsid w:val="0059103E"/>
    <w:rsid w:val="0059152D"/>
    <w:rsid w:val="005917D8"/>
    <w:rsid w:val="005945C7"/>
    <w:rsid w:val="00595F86"/>
    <w:rsid w:val="00596708"/>
    <w:rsid w:val="00596E76"/>
    <w:rsid w:val="00597470"/>
    <w:rsid w:val="005A2482"/>
    <w:rsid w:val="005A24E4"/>
    <w:rsid w:val="005A26BF"/>
    <w:rsid w:val="005A3F80"/>
    <w:rsid w:val="005A4F13"/>
    <w:rsid w:val="005A5E74"/>
    <w:rsid w:val="005A6B09"/>
    <w:rsid w:val="005A7ABA"/>
    <w:rsid w:val="005B00FF"/>
    <w:rsid w:val="005B046C"/>
    <w:rsid w:val="005B05D4"/>
    <w:rsid w:val="005B0FFA"/>
    <w:rsid w:val="005B24B5"/>
    <w:rsid w:val="005B327A"/>
    <w:rsid w:val="005B3318"/>
    <w:rsid w:val="005B47FF"/>
    <w:rsid w:val="005B4C63"/>
    <w:rsid w:val="005B4CBD"/>
    <w:rsid w:val="005B61DE"/>
    <w:rsid w:val="005B6690"/>
    <w:rsid w:val="005B6A2D"/>
    <w:rsid w:val="005C02A3"/>
    <w:rsid w:val="005C0B28"/>
    <w:rsid w:val="005C11BB"/>
    <w:rsid w:val="005C126E"/>
    <w:rsid w:val="005C1724"/>
    <w:rsid w:val="005C35D4"/>
    <w:rsid w:val="005C4C03"/>
    <w:rsid w:val="005C6F64"/>
    <w:rsid w:val="005C7027"/>
    <w:rsid w:val="005C7075"/>
    <w:rsid w:val="005C7488"/>
    <w:rsid w:val="005C7778"/>
    <w:rsid w:val="005C7EC3"/>
    <w:rsid w:val="005D0835"/>
    <w:rsid w:val="005D09DC"/>
    <w:rsid w:val="005D43C1"/>
    <w:rsid w:val="005D4C8E"/>
    <w:rsid w:val="005E0360"/>
    <w:rsid w:val="005E071C"/>
    <w:rsid w:val="005E0A88"/>
    <w:rsid w:val="005E0F53"/>
    <w:rsid w:val="005E1846"/>
    <w:rsid w:val="005E1AF2"/>
    <w:rsid w:val="005E2FBD"/>
    <w:rsid w:val="005E32CC"/>
    <w:rsid w:val="005E39B8"/>
    <w:rsid w:val="005E487C"/>
    <w:rsid w:val="005E56E0"/>
    <w:rsid w:val="005E73CE"/>
    <w:rsid w:val="005E7839"/>
    <w:rsid w:val="005E7BA6"/>
    <w:rsid w:val="005E7C50"/>
    <w:rsid w:val="005F2B5C"/>
    <w:rsid w:val="005F2C53"/>
    <w:rsid w:val="005F2EB5"/>
    <w:rsid w:val="005F5270"/>
    <w:rsid w:val="005F5890"/>
    <w:rsid w:val="005F70A7"/>
    <w:rsid w:val="00600DFD"/>
    <w:rsid w:val="00601893"/>
    <w:rsid w:val="00601AC3"/>
    <w:rsid w:val="00602649"/>
    <w:rsid w:val="006027CE"/>
    <w:rsid w:val="0060287F"/>
    <w:rsid w:val="00603629"/>
    <w:rsid w:val="0060368B"/>
    <w:rsid w:val="006043DA"/>
    <w:rsid w:val="00606F37"/>
    <w:rsid w:val="00607209"/>
    <w:rsid w:val="00607680"/>
    <w:rsid w:val="0061083F"/>
    <w:rsid w:val="00611978"/>
    <w:rsid w:val="0061214B"/>
    <w:rsid w:val="006123AF"/>
    <w:rsid w:val="00612A0A"/>
    <w:rsid w:val="006146AF"/>
    <w:rsid w:val="00614986"/>
    <w:rsid w:val="0061564D"/>
    <w:rsid w:val="0061769D"/>
    <w:rsid w:val="00620A32"/>
    <w:rsid w:val="00622D90"/>
    <w:rsid w:val="0062688E"/>
    <w:rsid w:val="00626D60"/>
    <w:rsid w:val="00626EBF"/>
    <w:rsid w:val="0062705F"/>
    <w:rsid w:val="00627995"/>
    <w:rsid w:val="006301E0"/>
    <w:rsid w:val="00630788"/>
    <w:rsid w:val="00630DD0"/>
    <w:rsid w:val="006315F6"/>
    <w:rsid w:val="00632387"/>
    <w:rsid w:val="0063271B"/>
    <w:rsid w:val="00632C6D"/>
    <w:rsid w:val="00632D8B"/>
    <w:rsid w:val="00636FA5"/>
    <w:rsid w:val="00637688"/>
    <w:rsid w:val="006402F7"/>
    <w:rsid w:val="0064146C"/>
    <w:rsid w:val="00641B88"/>
    <w:rsid w:val="006435BE"/>
    <w:rsid w:val="00643C1C"/>
    <w:rsid w:val="0064452D"/>
    <w:rsid w:val="0064509B"/>
    <w:rsid w:val="00646406"/>
    <w:rsid w:val="00646BD6"/>
    <w:rsid w:val="00652C4D"/>
    <w:rsid w:val="00653873"/>
    <w:rsid w:val="00655824"/>
    <w:rsid w:val="00656302"/>
    <w:rsid w:val="0065723E"/>
    <w:rsid w:val="00657A6F"/>
    <w:rsid w:val="00663495"/>
    <w:rsid w:val="00663AE5"/>
    <w:rsid w:val="006649A0"/>
    <w:rsid w:val="0066655A"/>
    <w:rsid w:val="00666B68"/>
    <w:rsid w:val="00667616"/>
    <w:rsid w:val="00670ADD"/>
    <w:rsid w:val="0067154B"/>
    <w:rsid w:val="00671F99"/>
    <w:rsid w:val="00672808"/>
    <w:rsid w:val="00672B6E"/>
    <w:rsid w:val="0067309B"/>
    <w:rsid w:val="00673B23"/>
    <w:rsid w:val="00673C28"/>
    <w:rsid w:val="00674D85"/>
    <w:rsid w:val="006766E7"/>
    <w:rsid w:val="00677749"/>
    <w:rsid w:val="00677904"/>
    <w:rsid w:val="006821EC"/>
    <w:rsid w:val="0068266D"/>
    <w:rsid w:val="0068414A"/>
    <w:rsid w:val="00684A40"/>
    <w:rsid w:val="00685B0C"/>
    <w:rsid w:val="006864DF"/>
    <w:rsid w:val="00687211"/>
    <w:rsid w:val="00690D05"/>
    <w:rsid w:val="0069177A"/>
    <w:rsid w:val="00691D58"/>
    <w:rsid w:val="00692586"/>
    <w:rsid w:val="00695456"/>
    <w:rsid w:val="006955B9"/>
    <w:rsid w:val="006961B7"/>
    <w:rsid w:val="006A06AB"/>
    <w:rsid w:val="006A41BC"/>
    <w:rsid w:val="006A582A"/>
    <w:rsid w:val="006A5D06"/>
    <w:rsid w:val="006A6C14"/>
    <w:rsid w:val="006A7C38"/>
    <w:rsid w:val="006A7C43"/>
    <w:rsid w:val="006B007B"/>
    <w:rsid w:val="006B026B"/>
    <w:rsid w:val="006B0345"/>
    <w:rsid w:val="006B05FE"/>
    <w:rsid w:val="006B1271"/>
    <w:rsid w:val="006B1751"/>
    <w:rsid w:val="006B1A92"/>
    <w:rsid w:val="006B1C28"/>
    <w:rsid w:val="006B1F2E"/>
    <w:rsid w:val="006B420F"/>
    <w:rsid w:val="006B4696"/>
    <w:rsid w:val="006B5920"/>
    <w:rsid w:val="006B6DFA"/>
    <w:rsid w:val="006C18B8"/>
    <w:rsid w:val="006C1F2F"/>
    <w:rsid w:val="006C44CA"/>
    <w:rsid w:val="006C46C0"/>
    <w:rsid w:val="006C56FA"/>
    <w:rsid w:val="006C5720"/>
    <w:rsid w:val="006C660E"/>
    <w:rsid w:val="006C6E84"/>
    <w:rsid w:val="006C7110"/>
    <w:rsid w:val="006C7CFD"/>
    <w:rsid w:val="006D0B0F"/>
    <w:rsid w:val="006D0C2A"/>
    <w:rsid w:val="006D1A68"/>
    <w:rsid w:val="006D24B4"/>
    <w:rsid w:val="006D2AF3"/>
    <w:rsid w:val="006D3377"/>
    <w:rsid w:val="006D443D"/>
    <w:rsid w:val="006D4E4D"/>
    <w:rsid w:val="006D629A"/>
    <w:rsid w:val="006E0090"/>
    <w:rsid w:val="006E20B4"/>
    <w:rsid w:val="006E2F82"/>
    <w:rsid w:val="006E3134"/>
    <w:rsid w:val="006E483B"/>
    <w:rsid w:val="006E7239"/>
    <w:rsid w:val="006E7FAC"/>
    <w:rsid w:val="006F0ED0"/>
    <w:rsid w:val="006F1907"/>
    <w:rsid w:val="006F2FA7"/>
    <w:rsid w:val="006F4064"/>
    <w:rsid w:val="006F4740"/>
    <w:rsid w:val="006F768A"/>
    <w:rsid w:val="00700DE4"/>
    <w:rsid w:val="00701C65"/>
    <w:rsid w:val="00703123"/>
    <w:rsid w:val="007040F5"/>
    <w:rsid w:val="00704A18"/>
    <w:rsid w:val="00705CAC"/>
    <w:rsid w:val="00706D83"/>
    <w:rsid w:val="00707431"/>
    <w:rsid w:val="00710209"/>
    <w:rsid w:val="00710B8D"/>
    <w:rsid w:val="007122A2"/>
    <w:rsid w:val="0071249B"/>
    <w:rsid w:val="007126BA"/>
    <w:rsid w:val="0071301E"/>
    <w:rsid w:val="007153EC"/>
    <w:rsid w:val="007158CC"/>
    <w:rsid w:val="007167D4"/>
    <w:rsid w:val="00717877"/>
    <w:rsid w:val="00717D71"/>
    <w:rsid w:val="00722091"/>
    <w:rsid w:val="007227E5"/>
    <w:rsid w:val="00724D4F"/>
    <w:rsid w:val="007264CC"/>
    <w:rsid w:val="00732771"/>
    <w:rsid w:val="00733E06"/>
    <w:rsid w:val="00734143"/>
    <w:rsid w:val="00734CC2"/>
    <w:rsid w:val="00734F86"/>
    <w:rsid w:val="007354CE"/>
    <w:rsid w:val="00736308"/>
    <w:rsid w:val="0074011A"/>
    <w:rsid w:val="00740DCB"/>
    <w:rsid w:val="00741416"/>
    <w:rsid w:val="0074202D"/>
    <w:rsid w:val="00742AE4"/>
    <w:rsid w:val="0074462E"/>
    <w:rsid w:val="0074533C"/>
    <w:rsid w:val="007453C1"/>
    <w:rsid w:val="00747AB4"/>
    <w:rsid w:val="00751215"/>
    <w:rsid w:val="00751308"/>
    <w:rsid w:val="0075324B"/>
    <w:rsid w:val="00753D68"/>
    <w:rsid w:val="00753F1A"/>
    <w:rsid w:val="0075649D"/>
    <w:rsid w:val="00757FC6"/>
    <w:rsid w:val="0076150C"/>
    <w:rsid w:val="0076190A"/>
    <w:rsid w:val="00761D09"/>
    <w:rsid w:val="00762633"/>
    <w:rsid w:val="0076356C"/>
    <w:rsid w:val="0076573A"/>
    <w:rsid w:val="0076655C"/>
    <w:rsid w:val="00767432"/>
    <w:rsid w:val="00767BB0"/>
    <w:rsid w:val="00770E13"/>
    <w:rsid w:val="00770ED8"/>
    <w:rsid w:val="0077117F"/>
    <w:rsid w:val="00780253"/>
    <w:rsid w:val="00780CFF"/>
    <w:rsid w:val="007827FC"/>
    <w:rsid w:val="0078317B"/>
    <w:rsid w:val="00785524"/>
    <w:rsid w:val="007859F7"/>
    <w:rsid w:val="0078736D"/>
    <w:rsid w:val="007908CB"/>
    <w:rsid w:val="00791651"/>
    <w:rsid w:val="00795142"/>
    <w:rsid w:val="00795225"/>
    <w:rsid w:val="00795D42"/>
    <w:rsid w:val="007961C3"/>
    <w:rsid w:val="00797D55"/>
    <w:rsid w:val="007A021A"/>
    <w:rsid w:val="007A0CC7"/>
    <w:rsid w:val="007A2385"/>
    <w:rsid w:val="007A2714"/>
    <w:rsid w:val="007A3C04"/>
    <w:rsid w:val="007A3F5F"/>
    <w:rsid w:val="007A4A9D"/>
    <w:rsid w:val="007A5433"/>
    <w:rsid w:val="007A64B1"/>
    <w:rsid w:val="007A72AA"/>
    <w:rsid w:val="007B103C"/>
    <w:rsid w:val="007B150A"/>
    <w:rsid w:val="007B18B1"/>
    <w:rsid w:val="007B1A50"/>
    <w:rsid w:val="007B1ABD"/>
    <w:rsid w:val="007B35A8"/>
    <w:rsid w:val="007B632E"/>
    <w:rsid w:val="007B6FAF"/>
    <w:rsid w:val="007C01EE"/>
    <w:rsid w:val="007C3DA1"/>
    <w:rsid w:val="007C4A43"/>
    <w:rsid w:val="007C6453"/>
    <w:rsid w:val="007D15DE"/>
    <w:rsid w:val="007D20F0"/>
    <w:rsid w:val="007D2F6A"/>
    <w:rsid w:val="007D5843"/>
    <w:rsid w:val="007D612E"/>
    <w:rsid w:val="007D7814"/>
    <w:rsid w:val="007D7979"/>
    <w:rsid w:val="007D7E45"/>
    <w:rsid w:val="007E051F"/>
    <w:rsid w:val="007E0AD0"/>
    <w:rsid w:val="007E1123"/>
    <w:rsid w:val="007E119D"/>
    <w:rsid w:val="007E1A77"/>
    <w:rsid w:val="007E1C04"/>
    <w:rsid w:val="007E1DDB"/>
    <w:rsid w:val="007E3F61"/>
    <w:rsid w:val="007E51FF"/>
    <w:rsid w:val="007E564F"/>
    <w:rsid w:val="007E6399"/>
    <w:rsid w:val="007E7C86"/>
    <w:rsid w:val="007F1058"/>
    <w:rsid w:val="007F201D"/>
    <w:rsid w:val="007F2616"/>
    <w:rsid w:val="007F2B1C"/>
    <w:rsid w:val="007F3CC4"/>
    <w:rsid w:val="007F66B2"/>
    <w:rsid w:val="007F7D48"/>
    <w:rsid w:val="008002DB"/>
    <w:rsid w:val="00800956"/>
    <w:rsid w:val="00800B74"/>
    <w:rsid w:val="00800DD8"/>
    <w:rsid w:val="008011C8"/>
    <w:rsid w:val="00801C04"/>
    <w:rsid w:val="00803230"/>
    <w:rsid w:val="008040F4"/>
    <w:rsid w:val="00804706"/>
    <w:rsid w:val="00805B34"/>
    <w:rsid w:val="00806B61"/>
    <w:rsid w:val="00811CFE"/>
    <w:rsid w:val="0081365F"/>
    <w:rsid w:val="00814EED"/>
    <w:rsid w:val="008155DC"/>
    <w:rsid w:val="008175C5"/>
    <w:rsid w:val="008204FC"/>
    <w:rsid w:val="00820972"/>
    <w:rsid w:val="0082126A"/>
    <w:rsid w:val="008213D7"/>
    <w:rsid w:val="00824045"/>
    <w:rsid w:val="008242E3"/>
    <w:rsid w:val="00824578"/>
    <w:rsid w:val="00825F76"/>
    <w:rsid w:val="008264C1"/>
    <w:rsid w:val="00830975"/>
    <w:rsid w:val="00831E0F"/>
    <w:rsid w:val="00832983"/>
    <w:rsid w:val="0083318A"/>
    <w:rsid w:val="00833D36"/>
    <w:rsid w:val="0083407F"/>
    <w:rsid w:val="00834AD7"/>
    <w:rsid w:val="00834FAA"/>
    <w:rsid w:val="00836A27"/>
    <w:rsid w:val="00840558"/>
    <w:rsid w:val="00842075"/>
    <w:rsid w:val="00842721"/>
    <w:rsid w:val="008438C4"/>
    <w:rsid w:val="008458F1"/>
    <w:rsid w:val="00845FCF"/>
    <w:rsid w:val="008467F4"/>
    <w:rsid w:val="008470FF"/>
    <w:rsid w:val="00847833"/>
    <w:rsid w:val="0085075C"/>
    <w:rsid w:val="00850BBA"/>
    <w:rsid w:val="008517C5"/>
    <w:rsid w:val="00852460"/>
    <w:rsid w:val="008526FD"/>
    <w:rsid w:val="00855757"/>
    <w:rsid w:val="00855DDC"/>
    <w:rsid w:val="00857154"/>
    <w:rsid w:val="00857DCD"/>
    <w:rsid w:val="00857EEB"/>
    <w:rsid w:val="00862C04"/>
    <w:rsid w:val="008652A8"/>
    <w:rsid w:val="00865430"/>
    <w:rsid w:val="00866959"/>
    <w:rsid w:val="00867426"/>
    <w:rsid w:val="00870083"/>
    <w:rsid w:val="008707E1"/>
    <w:rsid w:val="008708D5"/>
    <w:rsid w:val="00871087"/>
    <w:rsid w:val="008714B6"/>
    <w:rsid w:val="008718BD"/>
    <w:rsid w:val="00871A21"/>
    <w:rsid w:val="00872702"/>
    <w:rsid w:val="00872B5F"/>
    <w:rsid w:val="008734ED"/>
    <w:rsid w:val="0087568C"/>
    <w:rsid w:val="008757A1"/>
    <w:rsid w:val="00876ECE"/>
    <w:rsid w:val="00877D7F"/>
    <w:rsid w:val="00880A12"/>
    <w:rsid w:val="008810B0"/>
    <w:rsid w:val="00884A1D"/>
    <w:rsid w:val="00886790"/>
    <w:rsid w:val="00887B90"/>
    <w:rsid w:val="00887F33"/>
    <w:rsid w:val="008911E3"/>
    <w:rsid w:val="00891643"/>
    <w:rsid w:val="0089330E"/>
    <w:rsid w:val="008939A5"/>
    <w:rsid w:val="00893EB7"/>
    <w:rsid w:val="008940AB"/>
    <w:rsid w:val="00894D34"/>
    <w:rsid w:val="00895C03"/>
    <w:rsid w:val="0089655C"/>
    <w:rsid w:val="00896FF3"/>
    <w:rsid w:val="008A0705"/>
    <w:rsid w:val="008A3772"/>
    <w:rsid w:val="008A3E32"/>
    <w:rsid w:val="008A51C9"/>
    <w:rsid w:val="008A605F"/>
    <w:rsid w:val="008A72CD"/>
    <w:rsid w:val="008A7CA3"/>
    <w:rsid w:val="008B0CBF"/>
    <w:rsid w:val="008B143B"/>
    <w:rsid w:val="008B27EC"/>
    <w:rsid w:val="008B4180"/>
    <w:rsid w:val="008B4795"/>
    <w:rsid w:val="008B4DB1"/>
    <w:rsid w:val="008B60F7"/>
    <w:rsid w:val="008C028F"/>
    <w:rsid w:val="008C0430"/>
    <w:rsid w:val="008C0D86"/>
    <w:rsid w:val="008C0E09"/>
    <w:rsid w:val="008C0F73"/>
    <w:rsid w:val="008C16B5"/>
    <w:rsid w:val="008C182A"/>
    <w:rsid w:val="008C2BB3"/>
    <w:rsid w:val="008C3136"/>
    <w:rsid w:val="008C387A"/>
    <w:rsid w:val="008C3D28"/>
    <w:rsid w:val="008C3D39"/>
    <w:rsid w:val="008C4486"/>
    <w:rsid w:val="008C4D28"/>
    <w:rsid w:val="008C51E2"/>
    <w:rsid w:val="008C5EE0"/>
    <w:rsid w:val="008C6EF0"/>
    <w:rsid w:val="008D33AF"/>
    <w:rsid w:val="008D3D8A"/>
    <w:rsid w:val="008D3F4A"/>
    <w:rsid w:val="008D4F5C"/>
    <w:rsid w:val="008E1580"/>
    <w:rsid w:val="008E1697"/>
    <w:rsid w:val="008E1ECF"/>
    <w:rsid w:val="008E388C"/>
    <w:rsid w:val="008E4B53"/>
    <w:rsid w:val="008E6219"/>
    <w:rsid w:val="008E658D"/>
    <w:rsid w:val="008E7AD1"/>
    <w:rsid w:val="008E7C6E"/>
    <w:rsid w:val="008F009C"/>
    <w:rsid w:val="008F1EED"/>
    <w:rsid w:val="008F21C1"/>
    <w:rsid w:val="008F2614"/>
    <w:rsid w:val="008F3002"/>
    <w:rsid w:val="008F3066"/>
    <w:rsid w:val="008F3396"/>
    <w:rsid w:val="008F5E88"/>
    <w:rsid w:val="008F68E2"/>
    <w:rsid w:val="008F777E"/>
    <w:rsid w:val="00902134"/>
    <w:rsid w:val="0090245D"/>
    <w:rsid w:val="009026AE"/>
    <w:rsid w:val="009033F5"/>
    <w:rsid w:val="00903A0E"/>
    <w:rsid w:val="00903A67"/>
    <w:rsid w:val="00904B45"/>
    <w:rsid w:val="00904CE4"/>
    <w:rsid w:val="00905F6A"/>
    <w:rsid w:val="00907E76"/>
    <w:rsid w:val="0091025D"/>
    <w:rsid w:val="009108A9"/>
    <w:rsid w:val="00910D9B"/>
    <w:rsid w:val="00912F53"/>
    <w:rsid w:val="009145E4"/>
    <w:rsid w:val="0092300A"/>
    <w:rsid w:val="00923A6C"/>
    <w:rsid w:val="00924B9B"/>
    <w:rsid w:val="00925A17"/>
    <w:rsid w:val="00926206"/>
    <w:rsid w:val="00927293"/>
    <w:rsid w:val="0093037A"/>
    <w:rsid w:val="009324C9"/>
    <w:rsid w:val="009328BB"/>
    <w:rsid w:val="009338D8"/>
    <w:rsid w:val="00933E08"/>
    <w:rsid w:val="009343B7"/>
    <w:rsid w:val="00936D99"/>
    <w:rsid w:val="009379D0"/>
    <w:rsid w:val="009379D2"/>
    <w:rsid w:val="00940AB5"/>
    <w:rsid w:val="009418DF"/>
    <w:rsid w:val="00942321"/>
    <w:rsid w:val="0094347E"/>
    <w:rsid w:val="00944E95"/>
    <w:rsid w:val="0094619F"/>
    <w:rsid w:val="00946B07"/>
    <w:rsid w:val="00946C2A"/>
    <w:rsid w:val="009472A7"/>
    <w:rsid w:val="0095101D"/>
    <w:rsid w:val="00951362"/>
    <w:rsid w:val="00951501"/>
    <w:rsid w:val="00951955"/>
    <w:rsid w:val="00951D81"/>
    <w:rsid w:val="0095265C"/>
    <w:rsid w:val="00952777"/>
    <w:rsid w:val="009541EB"/>
    <w:rsid w:val="00954D3B"/>
    <w:rsid w:val="00956095"/>
    <w:rsid w:val="00956156"/>
    <w:rsid w:val="009571B1"/>
    <w:rsid w:val="00957BC0"/>
    <w:rsid w:val="009612D2"/>
    <w:rsid w:val="00961DDD"/>
    <w:rsid w:val="0096301E"/>
    <w:rsid w:val="0096305E"/>
    <w:rsid w:val="009642DF"/>
    <w:rsid w:val="00965496"/>
    <w:rsid w:val="00970809"/>
    <w:rsid w:val="00970872"/>
    <w:rsid w:val="009710D3"/>
    <w:rsid w:val="0097206A"/>
    <w:rsid w:val="009744A3"/>
    <w:rsid w:val="00980A61"/>
    <w:rsid w:val="009830B1"/>
    <w:rsid w:val="00985B85"/>
    <w:rsid w:val="009877DC"/>
    <w:rsid w:val="00987E4C"/>
    <w:rsid w:val="0099198C"/>
    <w:rsid w:val="00991D31"/>
    <w:rsid w:val="00992311"/>
    <w:rsid w:val="00992675"/>
    <w:rsid w:val="00993D11"/>
    <w:rsid w:val="00994DA8"/>
    <w:rsid w:val="009967DE"/>
    <w:rsid w:val="009968F7"/>
    <w:rsid w:val="009A0475"/>
    <w:rsid w:val="009A1701"/>
    <w:rsid w:val="009A1F99"/>
    <w:rsid w:val="009A24E2"/>
    <w:rsid w:val="009A2F9B"/>
    <w:rsid w:val="009A3283"/>
    <w:rsid w:val="009A45CF"/>
    <w:rsid w:val="009A6F56"/>
    <w:rsid w:val="009A7065"/>
    <w:rsid w:val="009A7A04"/>
    <w:rsid w:val="009A7AAA"/>
    <w:rsid w:val="009B06C6"/>
    <w:rsid w:val="009B0871"/>
    <w:rsid w:val="009B0BCC"/>
    <w:rsid w:val="009B1261"/>
    <w:rsid w:val="009B4C78"/>
    <w:rsid w:val="009B4F3F"/>
    <w:rsid w:val="009B5E5B"/>
    <w:rsid w:val="009B6104"/>
    <w:rsid w:val="009C0E05"/>
    <w:rsid w:val="009C2085"/>
    <w:rsid w:val="009C25BC"/>
    <w:rsid w:val="009C29E3"/>
    <w:rsid w:val="009C37E4"/>
    <w:rsid w:val="009C3AA2"/>
    <w:rsid w:val="009C4D4E"/>
    <w:rsid w:val="009C5410"/>
    <w:rsid w:val="009C54E1"/>
    <w:rsid w:val="009C5985"/>
    <w:rsid w:val="009C5EC1"/>
    <w:rsid w:val="009C6BE7"/>
    <w:rsid w:val="009C769E"/>
    <w:rsid w:val="009C7A25"/>
    <w:rsid w:val="009C7C91"/>
    <w:rsid w:val="009D1006"/>
    <w:rsid w:val="009D16AB"/>
    <w:rsid w:val="009D1958"/>
    <w:rsid w:val="009D3691"/>
    <w:rsid w:val="009D444F"/>
    <w:rsid w:val="009D57EB"/>
    <w:rsid w:val="009D72B4"/>
    <w:rsid w:val="009D74AD"/>
    <w:rsid w:val="009E03B7"/>
    <w:rsid w:val="009E047B"/>
    <w:rsid w:val="009E1AD0"/>
    <w:rsid w:val="009E2AAA"/>
    <w:rsid w:val="009E3EC5"/>
    <w:rsid w:val="009E4CC0"/>
    <w:rsid w:val="009E623B"/>
    <w:rsid w:val="009E6E91"/>
    <w:rsid w:val="009E708D"/>
    <w:rsid w:val="009F04C6"/>
    <w:rsid w:val="009F0BF7"/>
    <w:rsid w:val="009F0F2E"/>
    <w:rsid w:val="009F15E5"/>
    <w:rsid w:val="009F18D3"/>
    <w:rsid w:val="009F47AC"/>
    <w:rsid w:val="009F6C9A"/>
    <w:rsid w:val="009F73ED"/>
    <w:rsid w:val="00A00E8C"/>
    <w:rsid w:val="00A02526"/>
    <w:rsid w:val="00A02B53"/>
    <w:rsid w:val="00A037DD"/>
    <w:rsid w:val="00A06E76"/>
    <w:rsid w:val="00A10DE9"/>
    <w:rsid w:val="00A10F6A"/>
    <w:rsid w:val="00A11D38"/>
    <w:rsid w:val="00A1383B"/>
    <w:rsid w:val="00A16A60"/>
    <w:rsid w:val="00A16D02"/>
    <w:rsid w:val="00A17049"/>
    <w:rsid w:val="00A177EA"/>
    <w:rsid w:val="00A17E84"/>
    <w:rsid w:val="00A2009C"/>
    <w:rsid w:val="00A23979"/>
    <w:rsid w:val="00A23E85"/>
    <w:rsid w:val="00A24609"/>
    <w:rsid w:val="00A27BF4"/>
    <w:rsid w:val="00A307BB"/>
    <w:rsid w:val="00A307D0"/>
    <w:rsid w:val="00A30965"/>
    <w:rsid w:val="00A31AF0"/>
    <w:rsid w:val="00A34FC5"/>
    <w:rsid w:val="00A3611F"/>
    <w:rsid w:val="00A36FEE"/>
    <w:rsid w:val="00A37F44"/>
    <w:rsid w:val="00A40589"/>
    <w:rsid w:val="00A40D7B"/>
    <w:rsid w:val="00A413A4"/>
    <w:rsid w:val="00A4415F"/>
    <w:rsid w:val="00A46014"/>
    <w:rsid w:val="00A510FB"/>
    <w:rsid w:val="00A51476"/>
    <w:rsid w:val="00A514AF"/>
    <w:rsid w:val="00A55F31"/>
    <w:rsid w:val="00A564D2"/>
    <w:rsid w:val="00A5690F"/>
    <w:rsid w:val="00A612B0"/>
    <w:rsid w:val="00A6256B"/>
    <w:rsid w:val="00A6375D"/>
    <w:rsid w:val="00A63CFF"/>
    <w:rsid w:val="00A653A3"/>
    <w:rsid w:val="00A6593F"/>
    <w:rsid w:val="00A677D6"/>
    <w:rsid w:val="00A67A5F"/>
    <w:rsid w:val="00A7187F"/>
    <w:rsid w:val="00A74421"/>
    <w:rsid w:val="00A827DB"/>
    <w:rsid w:val="00A82918"/>
    <w:rsid w:val="00A82BA0"/>
    <w:rsid w:val="00A82BD1"/>
    <w:rsid w:val="00A8443C"/>
    <w:rsid w:val="00A844EC"/>
    <w:rsid w:val="00A84A72"/>
    <w:rsid w:val="00A84DB3"/>
    <w:rsid w:val="00A92622"/>
    <w:rsid w:val="00A9432E"/>
    <w:rsid w:val="00A94A14"/>
    <w:rsid w:val="00A94FCB"/>
    <w:rsid w:val="00AA234A"/>
    <w:rsid w:val="00AA3218"/>
    <w:rsid w:val="00AA37E9"/>
    <w:rsid w:val="00AA5E5B"/>
    <w:rsid w:val="00AA5F8B"/>
    <w:rsid w:val="00AA65B5"/>
    <w:rsid w:val="00AA6A65"/>
    <w:rsid w:val="00AA6D53"/>
    <w:rsid w:val="00AA7403"/>
    <w:rsid w:val="00AB0162"/>
    <w:rsid w:val="00AB0531"/>
    <w:rsid w:val="00AB0C03"/>
    <w:rsid w:val="00AB11F8"/>
    <w:rsid w:val="00AB16CE"/>
    <w:rsid w:val="00AB33B7"/>
    <w:rsid w:val="00AB42DB"/>
    <w:rsid w:val="00AB5A39"/>
    <w:rsid w:val="00AB5E0D"/>
    <w:rsid w:val="00AB63D2"/>
    <w:rsid w:val="00AC0174"/>
    <w:rsid w:val="00AC01D1"/>
    <w:rsid w:val="00AC133B"/>
    <w:rsid w:val="00AC140B"/>
    <w:rsid w:val="00AC3F61"/>
    <w:rsid w:val="00AC4496"/>
    <w:rsid w:val="00AC4753"/>
    <w:rsid w:val="00AC4841"/>
    <w:rsid w:val="00AC5486"/>
    <w:rsid w:val="00AC7269"/>
    <w:rsid w:val="00AC7DE7"/>
    <w:rsid w:val="00AD07AD"/>
    <w:rsid w:val="00AD09F8"/>
    <w:rsid w:val="00AD1DF4"/>
    <w:rsid w:val="00AD1E09"/>
    <w:rsid w:val="00AD4873"/>
    <w:rsid w:val="00AD4BB0"/>
    <w:rsid w:val="00AD59B8"/>
    <w:rsid w:val="00AD65F6"/>
    <w:rsid w:val="00AD7895"/>
    <w:rsid w:val="00AE0F6C"/>
    <w:rsid w:val="00AE1E68"/>
    <w:rsid w:val="00AE2BB4"/>
    <w:rsid w:val="00AE35B6"/>
    <w:rsid w:val="00AE463C"/>
    <w:rsid w:val="00AE7748"/>
    <w:rsid w:val="00AF44A7"/>
    <w:rsid w:val="00AF519C"/>
    <w:rsid w:val="00AF5B22"/>
    <w:rsid w:val="00AF5C38"/>
    <w:rsid w:val="00B045FE"/>
    <w:rsid w:val="00B05D3C"/>
    <w:rsid w:val="00B05F87"/>
    <w:rsid w:val="00B06573"/>
    <w:rsid w:val="00B06789"/>
    <w:rsid w:val="00B07FE8"/>
    <w:rsid w:val="00B101EB"/>
    <w:rsid w:val="00B1319F"/>
    <w:rsid w:val="00B14ECF"/>
    <w:rsid w:val="00B14F09"/>
    <w:rsid w:val="00B17BBF"/>
    <w:rsid w:val="00B20262"/>
    <w:rsid w:val="00B229EA"/>
    <w:rsid w:val="00B236F4"/>
    <w:rsid w:val="00B23877"/>
    <w:rsid w:val="00B23BB2"/>
    <w:rsid w:val="00B23D4A"/>
    <w:rsid w:val="00B2421F"/>
    <w:rsid w:val="00B24533"/>
    <w:rsid w:val="00B24D45"/>
    <w:rsid w:val="00B24EAA"/>
    <w:rsid w:val="00B265D4"/>
    <w:rsid w:val="00B26AB5"/>
    <w:rsid w:val="00B318B6"/>
    <w:rsid w:val="00B320E6"/>
    <w:rsid w:val="00B32A56"/>
    <w:rsid w:val="00B33A13"/>
    <w:rsid w:val="00B34CED"/>
    <w:rsid w:val="00B36490"/>
    <w:rsid w:val="00B37205"/>
    <w:rsid w:val="00B37DDB"/>
    <w:rsid w:val="00B40633"/>
    <w:rsid w:val="00B409EE"/>
    <w:rsid w:val="00B44114"/>
    <w:rsid w:val="00B4436E"/>
    <w:rsid w:val="00B47C18"/>
    <w:rsid w:val="00B50215"/>
    <w:rsid w:val="00B50F21"/>
    <w:rsid w:val="00B566EC"/>
    <w:rsid w:val="00B57678"/>
    <w:rsid w:val="00B60236"/>
    <w:rsid w:val="00B60B65"/>
    <w:rsid w:val="00B61472"/>
    <w:rsid w:val="00B622A3"/>
    <w:rsid w:val="00B6248C"/>
    <w:rsid w:val="00B64974"/>
    <w:rsid w:val="00B657F6"/>
    <w:rsid w:val="00B65C20"/>
    <w:rsid w:val="00B703E5"/>
    <w:rsid w:val="00B70CA3"/>
    <w:rsid w:val="00B745B4"/>
    <w:rsid w:val="00B74888"/>
    <w:rsid w:val="00B74E55"/>
    <w:rsid w:val="00B761D9"/>
    <w:rsid w:val="00B77E77"/>
    <w:rsid w:val="00B80A32"/>
    <w:rsid w:val="00B811B8"/>
    <w:rsid w:val="00B8242E"/>
    <w:rsid w:val="00B82598"/>
    <w:rsid w:val="00B8530B"/>
    <w:rsid w:val="00B85655"/>
    <w:rsid w:val="00B90DC1"/>
    <w:rsid w:val="00B91916"/>
    <w:rsid w:val="00B91A2C"/>
    <w:rsid w:val="00B92878"/>
    <w:rsid w:val="00B9360D"/>
    <w:rsid w:val="00B96614"/>
    <w:rsid w:val="00B97415"/>
    <w:rsid w:val="00B97797"/>
    <w:rsid w:val="00B97D01"/>
    <w:rsid w:val="00BA140D"/>
    <w:rsid w:val="00BA1477"/>
    <w:rsid w:val="00BA151B"/>
    <w:rsid w:val="00BA2BC5"/>
    <w:rsid w:val="00BA3D6E"/>
    <w:rsid w:val="00BA59C6"/>
    <w:rsid w:val="00BA5D26"/>
    <w:rsid w:val="00BA7FE2"/>
    <w:rsid w:val="00BB0675"/>
    <w:rsid w:val="00BB0915"/>
    <w:rsid w:val="00BB28EB"/>
    <w:rsid w:val="00BB2FFF"/>
    <w:rsid w:val="00BB40C3"/>
    <w:rsid w:val="00BB44DB"/>
    <w:rsid w:val="00BB5AB3"/>
    <w:rsid w:val="00BB5E3E"/>
    <w:rsid w:val="00BB7A3A"/>
    <w:rsid w:val="00BC01D2"/>
    <w:rsid w:val="00BC0BC5"/>
    <w:rsid w:val="00BC1289"/>
    <w:rsid w:val="00BC2D63"/>
    <w:rsid w:val="00BC51F1"/>
    <w:rsid w:val="00BC5CA8"/>
    <w:rsid w:val="00BD04D3"/>
    <w:rsid w:val="00BD2DCD"/>
    <w:rsid w:val="00BD31D2"/>
    <w:rsid w:val="00BD5703"/>
    <w:rsid w:val="00BD5796"/>
    <w:rsid w:val="00BD62BE"/>
    <w:rsid w:val="00BE0BBD"/>
    <w:rsid w:val="00BE12DA"/>
    <w:rsid w:val="00BE19E1"/>
    <w:rsid w:val="00BE1B94"/>
    <w:rsid w:val="00BE1F50"/>
    <w:rsid w:val="00BE2A02"/>
    <w:rsid w:val="00BE3BF9"/>
    <w:rsid w:val="00BE4377"/>
    <w:rsid w:val="00BE4981"/>
    <w:rsid w:val="00BE4985"/>
    <w:rsid w:val="00BE6026"/>
    <w:rsid w:val="00BE6EC1"/>
    <w:rsid w:val="00BE7577"/>
    <w:rsid w:val="00BF0387"/>
    <w:rsid w:val="00BF03E8"/>
    <w:rsid w:val="00BF044B"/>
    <w:rsid w:val="00BF05F2"/>
    <w:rsid w:val="00BF0B11"/>
    <w:rsid w:val="00BF278D"/>
    <w:rsid w:val="00BF2D80"/>
    <w:rsid w:val="00BF5472"/>
    <w:rsid w:val="00BF61C6"/>
    <w:rsid w:val="00BF65C6"/>
    <w:rsid w:val="00BF68BA"/>
    <w:rsid w:val="00BF6FB8"/>
    <w:rsid w:val="00BF74DA"/>
    <w:rsid w:val="00C019F8"/>
    <w:rsid w:val="00C023DB"/>
    <w:rsid w:val="00C03336"/>
    <w:rsid w:val="00C03B7B"/>
    <w:rsid w:val="00C04377"/>
    <w:rsid w:val="00C04436"/>
    <w:rsid w:val="00C05F18"/>
    <w:rsid w:val="00C061CF"/>
    <w:rsid w:val="00C06E49"/>
    <w:rsid w:val="00C108AC"/>
    <w:rsid w:val="00C10BE9"/>
    <w:rsid w:val="00C1635C"/>
    <w:rsid w:val="00C16458"/>
    <w:rsid w:val="00C16CDC"/>
    <w:rsid w:val="00C179BB"/>
    <w:rsid w:val="00C2234A"/>
    <w:rsid w:val="00C23D4A"/>
    <w:rsid w:val="00C25E18"/>
    <w:rsid w:val="00C26496"/>
    <w:rsid w:val="00C2655E"/>
    <w:rsid w:val="00C27548"/>
    <w:rsid w:val="00C27DD6"/>
    <w:rsid w:val="00C310B8"/>
    <w:rsid w:val="00C316BA"/>
    <w:rsid w:val="00C318BA"/>
    <w:rsid w:val="00C31C20"/>
    <w:rsid w:val="00C33D76"/>
    <w:rsid w:val="00C354D1"/>
    <w:rsid w:val="00C357AF"/>
    <w:rsid w:val="00C37E84"/>
    <w:rsid w:val="00C404F8"/>
    <w:rsid w:val="00C416BA"/>
    <w:rsid w:val="00C42751"/>
    <w:rsid w:val="00C42F66"/>
    <w:rsid w:val="00C4489B"/>
    <w:rsid w:val="00C44CE4"/>
    <w:rsid w:val="00C45949"/>
    <w:rsid w:val="00C45D32"/>
    <w:rsid w:val="00C47039"/>
    <w:rsid w:val="00C52364"/>
    <w:rsid w:val="00C532BF"/>
    <w:rsid w:val="00C53E01"/>
    <w:rsid w:val="00C53EE6"/>
    <w:rsid w:val="00C55EF7"/>
    <w:rsid w:val="00C55F66"/>
    <w:rsid w:val="00C57747"/>
    <w:rsid w:val="00C619CA"/>
    <w:rsid w:val="00C621E7"/>
    <w:rsid w:val="00C62C3E"/>
    <w:rsid w:val="00C652FE"/>
    <w:rsid w:val="00C667A8"/>
    <w:rsid w:val="00C66E0E"/>
    <w:rsid w:val="00C67884"/>
    <w:rsid w:val="00C706ED"/>
    <w:rsid w:val="00C708F0"/>
    <w:rsid w:val="00C71064"/>
    <w:rsid w:val="00C71368"/>
    <w:rsid w:val="00C71802"/>
    <w:rsid w:val="00C72671"/>
    <w:rsid w:val="00C735C0"/>
    <w:rsid w:val="00C743E5"/>
    <w:rsid w:val="00C7576B"/>
    <w:rsid w:val="00C757ED"/>
    <w:rsid w:val="00C76143"/>
    <w:rsid w:val="00C766EA"/>
    <w:rsid w:val="00C814DC"/>
    <w:rsid w:val="00C82D26"/>
    <w:rsid w:val="00C8377A"/>
    <w:rsid w:val="00C8394D"/>
    <w:rsid w:val="00C84CC5"/>
    <w:rsid w:val="00C84DD9"/>
    <w:rsid w:val="00C855A0"/>
    <w:rsid w:val="00C868B1"/>
    <w:rsid w:val="00C87F49"/>
    <w:rsid w:val="00C904AF"/>
    <w:rsid w:val="00C90697"/>
    <w:rsid w:val="00C910CF"/>
    <w:rsid w:val="00C9113D"/>
    <w:rsid w:val="00C914FA"/>
    <w:rsid w:val="00C9170D"/>
    <w:rsid w:val="00C91985"/>
    <w:rsid w:val="00C91C02"/>
    <w:rsid w:val="00C92326"/>
    <w:rsid w:val="00C92A38"/>
    <w:rsid w:val="00C92DDC"/>
    <w:rsid w:val="00C93C75"/>
    <w:rsid w:val="00C95748"/>
    <w:rsid w:val="00C95CEE"/>
    <w:rsid w:val="00C96929"/>
    <w:rsid w:val="00CA059D"/>
    <w:rsid w:val="00CA0BA0"/>
    <w:rsid w:val="00CA13C9"/>
    <w:rsid w:val="00CA17B0"/>
    <w:rsid w:val="00CA3655"/>
    <w:rsid w:val="00CA47F4"/>
    <w:rsid w:val="00CA4D9C"/>
    <w:rsid w:val="00CA50D8"/>
    <w:rsid w:val="00CA74B1"/>
    <w:rsid w:val="00CB3216"/>
    <w:rsid w:val="00CB3331"/>
    <w:rsid w:val="00CB3D41"/>
    <w:rsid w:val="00CB4483"/>
    <w:rsid w:val="00CB55D3"/>
    <w:rsid w:val="00CB76F6"/>
    <w:rsid w:val="00CC3233"/>
    <w:rsid w:val="00CC39F2"/>
    <w:rsid w:val="00CC41D8"/>
    <w:rsid w:val="00CC5267"/>
    <w:rsid w:val="00CC7043"/>
    <w:rsid w:val="00CD1CF1"/>
    <w:rsid w:val="00CD20A5"/>
    <w:rsid w:val="00CD2A91"/>
    <w:rsid w:val="00CD2AC9"/>
    <w:rsid w:val="00CD5921"/>
    <w:rsid w:val="00CD5CE6"/>
    <w:rsid w:val="00CD68D2"/>
    <w:rsid w:val="00CE11FC"/>
    <w:rsid w:val="00CE1E83"/>
    <w:rsid w:val="00CE2FFE"/>
    <w:rsid w:val="00CE36E4"/>
    <w:rsid w:val="00CE38F7"/>
    <w:rsid w:val="00CE39C5"/>
    <w:rsid w:val="00CF02DE"/>
    <w:rsid w:val="00CF073A"/>
    <w:rsid w:val="00CF0CCC"/>
    <w:rsid w:val="00CF3FFE"/>
    <w:rsid w:val="00CF42CE"/>
    <w:rsid w:val="00CF4839"/>
    <w:rsid w:val="00CF57F7"/>
    <w:rsid w:val="00CF66A4"/>
    <w:rsid w:val="00D00952"/>
    <w:rsid w:val="00D01F74"/>
    <w:rsid w:val="00D01F77"/>
    <w:rsid w:val="00D0202E"/>
    <w:rsid w:val="00D026A1"/>
    <w:rsid w:val="00D05421"/>
    <w:rsid w:val="00D05763"/>
    <w:rsid w:val="00D05A3B"/>
    <w:rsid w:val="00D05B55"/>
    <w:rsid w:val="00D079CB"/>
    <w:rsid w:val="00D1162A"/>
    <w:rsid w:val="00D12A5D"/>
    <w:rsid w:val="00D15A2D"/>
    <w:rsid w:val="00D15C0D"/>
    <w:rsid w:val="00D1660C"/>
    <w:rsid w:val="00D2073D"/>
    <w:rsid w:val="00D22F7B"/>
    <w:rsid w:val="00D24026"/>
    <w:rsid w:val="00D24C0D"/>
    <w:rsid w:val="00D25835"/>
    <w:rsid w:val="00D259B0"/>
    <w:rsid w:val="00D263C2"/>
    <w:rsid w:val="00D314C4"/>
    <w:rsid w:val="00D33417"/>
    <w:rsid w:val="00D35456"/>
    <w:rsid w:val="00D357E9"/>
    <w:rsid w:val="00D35883"/>
    <w:rsid w:val="00D359A6"/>
    <w:rsid w:val="00D35F31"/>
    <w:rsid w:val="00D36033"/>
    <w:rsid w:val="00D360AA"/>
    <w:rsid w:val="00D37226"/>
    <w:rsid w:val="00D402C5"/>
    <w:rsid w:val="00D438BD"/>
    <w:rsid w:val="00D44B27"/>
    <w:rsid w:val="00D46D86"/>
    <w:rsid w:val="00D473A7"/>
    <w:rsid w:val="00D5261C"/>
    <w:rsid w:val="00D52DDC"/>
    <w:rsid w:val="00D5378F"/>
    <w:rsid w:val="00D5450B"/>
    <w:rsid w:val="00D54B19"/>
    <w:rsid w:val="00D55296"/>
    <w:rsid w:val="00D5555A"/>
    <w:rsid w:val="00D56E42"/>
    <w:rsid w:val="00D572AB"/>
    <w:rsid w:val="00D57D6A"/>
    <w:rsid w:val="00D6047A"/>
    <w:rsid w:val="00D607A4"/>
    <w:rsid w:val="00D60BD2"/>
    <w:rsid w:val="00D60C19"/>
    <w:rsid w:val="00D61DF7"/>
    <w:rsid w:val="00D6234D"/>
    <w:rsid w:val="00D627F5"/>
    <w:rsid w:val="00D62E08"/>
    <w:rsid w:val="00D64F59"/>
    <w:rsid w:val="00D72F94"/>
    <w:rsid w:val="00D7624A"/>
    <w:rsid w:val="00D762CE"/>
    <w:rsid w:val="00D76A26"/>
    <w:rsid w:val="00D76B3A"/>
    <w:rsid w:val="00D771FB"/>
    <w:rsid w:val="00D827B9"/>
    <w:rsid w:val="00D830E3"/>
    <w:rsid w:val="00D841BA"/>
    <w:rsid w:val="00D84D1D"/>
    <w:rsid w:val="00D85D89"/>
    <w:rsid w:val="00D86EA8"/>
    <w:rsid w:val="00D879F2"/>
    <w:rsid w:val="00D938D5"/>
    <w:rsid w:val="00D93C17"/>
    <w:rsid w:val="00D94380"/>
    <w:rsid w:val="00D95481"/>
    <w:rsid w:val="00D95572"/>
    <w:rsid w:val="00D96B6F"/>
    <w:rsid w:val="00DA0A01"/>
    <w:rsid w:val="00DA166F"/>
    <w:rsid w:val="00DA30A8"/>
    <w:rsid w:val="00DA4403"/>
    <w:rsid w:val="00DA4913"/>
    <w:rsid w:val="00DA70CE"/>
    <w:rsid w:val="00DB0694"/>
    <w:rsid w:val="00DB1196"/>
    <w:rsid w:val="00DB192A"/>
    <w:rsid w:val="00DB2B49"/>
    <w:rsid w:val="00DB3681"/>
    <w:rsid w:val="00DB6AF4"/>
    <w:rsid w:val="00DC02FF"/>
    <w:rsid w:val="00DC0F0A"/>
    <w:rsid w:val="00DC250B"/>
    <w:rsid w:val="00DC4C02"/>
    <w:rsid w:val="00DC77A8"/>
    <w:rsid w:val="00DD1F95"/>
    <w:rsid w:val="00DD352C"/>
    <w:rsid w:val="00DD3B6D"/>
    <w:rsid w:val="00DD5261"/>
    <w:rsid w:val="00DE13C7"/>
    <w:rsid w:val="00DE30CE"/>
    <w:rsid w:val="00DE31EA"/>
    <w:rsid w:val="00DE3ADD"/>
    <w:rsid w:val="00DE4469"/>
    <w:rsid w:val="00DE7CCC"/>
    <w:rsid w:val="00DE7EFF"/>
    <w:rsid w:val="00DF08CC"/>
    <w:rsid w:val="00DF0E68"/>
    <w:rsid w:val="00DF215C"/>
    <w:rsid w:val="00DF2305"/>
    <w:rsid w:val="00DF4082"/>
    <w:rsid w:val="00DF4DAD"/>
    <w:rsid w:val="00DF646C"/>
    <w:rsid w:val="00DF670B"/>
    <w:rsid w:val="00DF67CA"/>
    <w:rsid w:val="00E005DB"/>
    <w:rsid w:val="00E027D0"/>
    <w:rsid w:val="00E04087"/>
    <w:rsid w:val="00E05D8E"/>
    <w:rsid w:val="00E06E3F"/>
    <w:rsid w:val="00E100ED"/>
    <w:rsid w:val="00E10E89"/>
    <w:rsid w:val="00E1339A"/>
    <w:rsid w:val="00E1428C"/>
    <w:rsid w:val="00E165C3"/>
    <w:rsid w:val="00E170EC"/>
    <w:rsid w:val="00E17C50"/>
    <w:rsid w:val="00E20FFF"/>
    <w:rsid w:val="00E21BC3"/>
    <w:rsid w:val="00E22789"/>
    <w:rsid w:val="00E2305B"/>
    <w:rsid w:val="00E232F2"/>
    <w:rsid w:val="00E234E0"/>
    <w:rsid w:val="00E2368E"/>
    <w:rsid w:val="00E23C93"/>
    <w:rsid w:val="00E24424"/>
    <w:rsid w:val="00E25590"/>
    <w:rsid w:val="00E264F7"/>
    <w:rsid w:val="00E27D8E"/>
    <w:rsid w:val="00E30478"/>
    <w:rsid w:val="00E30616"/>
    <w:rsid w:val="00E322C5"/>
    <w:rsid w:val="00E33689"/>
    <w:rsid w:val="00E3527F"/>
    <w:rsid w:val="00E3564A"/>
    <w:rsid w:val="00E37454"/>
    <w:rsid w:val="00E409A4"/>
    <w:rsid w:val="00E40CAF"/>
    <w:rsid w:val="00E4244C"/>
    <w:rsid w:val="00E431F2"/>
    <w:rsid w:val="00E4385D"/>
    <w:rsid w:val="00E44DC8"/>
    <w:rsid w:val="00E44E51"/>
    <w:rsid w:val="00E475D3"/>
    <w:rsid w:val="00E51221"/>
    <w:rsid w:val="00E52233"/>
    <w:rsid w:val="00E534DE"/>
    <w:rsid w:val="00E53EC2"/>
    <w:rsid w:val="00E54F6C"/>
    <w:rsid w:val="00E56791"/>
    <w:rsid w:val="00E5776D"/>
    <w:rsid w:val="00E616B1"/>
    <w:rsid w:val="00E6285D"/>
    <w:rsid w:val="00E63792"/>
    <w:rsid w:val="00E63F06"/>
    <w:rsid w:val="00E64864"/>
    <w:rsid w:val="00E65084"/>
    <w:rsid w:val="00E67103"/>
    <w:rsid w:val="00E712DD"/>
    <w:rsid w:val="00E71575"/>
    <w:rsid w:val="00E71D38"/>
    <w:rsid w:val="00E720D6"/>
    <w:rsid w:val="00E72C67"/>
    <w:rsid w:val="00E74E26"/>
    <w:rsid w:val="00E74E7A"/>
    <w:rsid w:val="00E75897"/>
    <w:rsid w:val="00E76507"/>
    <w:rsid w:val="00E76549"/>
    <w:rsid w:val="00E771CA"/>
    <w:rsid w:val="00E774C7"/>
    <w:rsid w:val="00E7762E"/>
    <w:rsid w:val="00E777A1"/>
    <w:rsid w:val="00E77D19"/>
    <w:rsid w:val="00E80790"/>
    <w:rsid w:val="00E80C59"/>
    <w:rsid w:val="00E8128D"/>
    <w:rsid w:val="00E81901"/>
    <w:rsid w:val="00E83DBF"/>
    <w:rsid w:val="00E84494"/>
    <w:rsid w:val="00E84A68"/>
    <w:rsid w:val="00E85D19"/>
    <w:rsid w:val="00E868C3"/>
    <w:rsid w:val="00E90CF1"/>
    <w:rsid w:val="00E90DFD"/>
    <w:rsid w:val="00E9274C"/>
    <w:rsid w:val="00E9316D"/>
    <w:rsid w:val="00E937D3"/>
    <w:rsid w:val="00E96898"/>
    <w:rsid w:val="00EA244A"/>
    <w:rsid w:val="00EA3135"/>
    <w:rsid w:val="00EA3143"/>
    <w:rsid w:val="00EA3221"/>
    <w:rsid w:val="00EA4189"/>
    <w:rsid w:val="00EA5C4A"/>
    <w:rsid w:val="00EA7277"/>
    <w:rsid w:val="00EB07C5"/>
    <w:rsid w:val="00EB1138"/>
    <w:rsid w:val="00EB1E4F"/>
    <w:rsid w:val="00EB5C61"/>
    <w:rsid w:val="00EB60A8"/>
    <w:rsid w:val="00EB6350"/>
    <w:rsid w:val="00EB6877"/>
    <w:rsid w:val="00EB7088"/>
    <w:rsid w:val="00EB7B8B"/>
    <w:rsid w:val="00EC16AF"/>
    <w:rsid w:val="00EC21EF"/>
    <w:rsid w:val="00EC2CFE"/>
    <w:rsid w:val="00EC382A"/>
    <w:rsid w:val="00EC4A06"/>
    <w:rsid w:val="00EC4DC0"/>
    <w:rsid w:val="00EC623C"/>
    <w:rsid w:val="00EC76A3"/>
    <w:rsid w:val="00ED0380"/>
    <w:rsid w:val="00ED0A28"/>
    <w:rsid w:val="00ED10C5"/>
    <w:rsid w:val="00ED1F9E"/>
    <w:rsid w:val="00ED2157"/>
    <w:rsid w:val="00ED47D6"/>
    <w:rsid w:val="00ED49DF"/>
    <w:rsid w:val="00ED5158"/>
    <w:rsid w:val="00ED7531"/>
    <w:rsid w:val="00ED7DD0"/>
    <w:rsid w:val="00EE007E"/>
    <w:rsid w:val="00EE0B07"/>
    <w:rsid w:val="00EE11C2"/>
    <w:rsid w:val="00EE2193"/>
    <w:rsid w:val="00EE4D9F"/>
    <w:rsid w:val="00EE7020"/>
    <w:rsid w:val="00EE7568"/>
    <w:rsid w:val="00EF17A6"/>
    <w:rsid w:val="00EF25D0"/>
    <w:rsid w:val="00EF2C82"/>
    <w:rsid w:val="00EF2F06"/>
    <w:rsid w:val="00EF3AF2"/>
    <w:rsid w:val="00EF3B4A"/>
    <w:rsid w:val="00EF3FE1"/>
    <w:rsid w:val="00EF653C"/>
    <w:rsid w:val="00EF668B"/>
    <w:rsid w:val="00F00CE5"/>
    <w:rsid w:val="00F05DD5"/>
    <w:rsid w:val="00F05DFA"/>
    <w:rsid w:val="00F06294"/>
    <w:rsid w:val="00F06A14"/>
    <w:rsid w:val="00F07A5B"/>
    <w:rsid w:val="00F07C44"/>
    <w:rsid w:val="00F10F8A"/>
    <w:rsid w:val="00F13639"/>
    <w:rsid w:val="00F13A8B"/>
    <w:rsid w:val="00F13EBB"/>
    <w:rsid w:val="00F15640"/>
    <w:rsid w:val="00F171C2"/>
    <w:rsid w:val="00F20E18"/>
    <w:rsid w:val="00F22631"/>
    <w:rsid w:val="00F229ED"/>
    <w:rsid w:val="00F22FD2"/>
    <w:rsid w:val="00F2350B"/>
    <w:rsid w:val="00F265F0"/>
    <w:rsid w:val="00F266E7"/>
    <w:rsid w:val="00F26F57"/>
    <w:rsid w:val="00F33186"/>
    <w:rsid w:val="00F33334"/>
    <w:rsid w:val="00F351EB"/>
    <w:rsid w:val="00F3596B"/>
    <w:rsid w:val="00F35A2D"/>
    <w:rsid w:val="00F41D78"/>
    <w:rsid w:val="00F43164"/>
    <w:rsid w:val="00F44874"/>
    <w:rsid w:val="00F44DCC"/>
    <w:rsid w:val="00F4700B"/>
    <w:rsid w:val="00F51427"/>
    <w:rsid w:val="00F537FB"/>
    <w:rsid w:val="00F5404C"/>
    <w:rsid w:val="00F54AE8"/>
    <w:rsid w:val="00F551B2"/>
    <w:rsid w:val="00F55C12"/>
    <w:rsid w:val="00F564A1"/>
    <w:rsid w:val="00F57590"/>
    <w:rsid w:val="00F6171F"/>
    <w:rsid w:val="00F62BEB"/>
    <w:rsid w:val="00F650A0"/>
    <w:rsid w:val="00F701EC"/>
    <w:rsid w:val="00F70350"/>
    <w:rsid w:val="00F70E48"/>
    <w:rsid w:val="00F70EC9"/>
    <w:rsid w:val="00F71BD6"/>
    <w:rsid w:val="00F727DC"/>
    <w:rsid w:val="00F735AA"/>
    <w:rsid w:val="00F738A8"/>
    <w:rsid w:val="00F7540D"/>
    <w:rsid w:val="00F75AA0"/>
    <w:rsid w:val="00F75F52"/>
    <w:rsid w:val="00F77D4E"/>
    <w:rsid w:val="00F77F17"/>
    <w:rsid w:val="00F80288"/>
    <w:rsid w:val="00F80712"/>
    <w:rsid w:val="00F80A74"/>
    <w:rsid w:val="00F823FF"/>
    <w:rsid w:val="00F82833"/>
    <w:rsid w:val="00F82CEE"/>
    <w:rsid w:val="00F83E21"/>
    <w:rsid w:val="00F851AF"/>
    <w:rsid w:val="00F85A5C"/>
    <w:rsid w:val="00F85EF0"/>
    <w:rsid w:val="00F876CA"/>
    <w:rsid w:val="00F87A89"/>
    <w:rsid w:val="00F91347"/>
    <w:rsid w:val="00F91403"/>
    <w:rsid w:val="00F92482"/>
    <w:rsid w:val="00F92F61"/>
    <w:rsid w:val="00F9355A"/>
    <w:rsid w:val="00F95782"/>
    <w:rsid w:val="00F95D1C"/>
    <w:rsid w:val="00F95EBD"/>
    <w:rsid w:val="00FA0345"/>
    <w:rsid w:val="00FA0E77"/>
    <w:rsid w:val="00FA215D"/>
    <w:rsid w:val="00FA516D"/>
    <w:rsid w:val="00FA572A"/>
    <w:rsid w:val="00FA65FE"/>
    <w:rsid w:val="00FA6B77"/>
    <w:rsid w:val="00FA71AC"/>
    <w:rsid w:val="00FA76EA"/>
    <w:rsid w:val="00FA7A2A"/>
    <w:rsid w:val="00FB0655"/>
    <w:rsid w:val="00FB2020"/>
    <w:rsid w:val="00FB2F91"/>
    <w:rsid w:val="00FB342D"/>
    <w:rsid w:val="00FB3E4E"/>
    <w:rsid w:val="00FB4C03"/>
    <w:rsid w:val="00FB7243"/>
    <w:rsid w:val="00FB79B9"/>
    <w:rsid w:val="00FB7A16"/>
    <w:rsid w:val="00FC3AFC"/>
    <w:rsid w:val="00FC3BFF"/>
    <w:rsid w:val="00FC4025"/>
    <w:rsid w:val="00FC5AB8"/>
    <w:rsid w:val="00FC73AC"/>
    <w:rsid w:val="00FD1270"/>
    <w:rsid w:val="00FD1F3C"/>
    <w:rsid w:val="00FD3006"/>
    <w:rsid w:val="00FD42D6"/>
    <w:rsid w:val="00FD53C6"/>
    <w:rsid w:val="00FE034C"/>
    <w:rsid w:val="00FE10F5"/>
    <w:rsid w:val="00FE3D3C"/>
    <w:rsid w:val="00FE4252"/>
    <w:rsid w:val="00FE45C9"/>
    <w:rsid w:val="00FE4ED5"/>
    <w:rsid w:val="00FE58B9"/>
    <w:rsid w:val="00FE648B"/>
    <w:rsid w:val="00FE71EF"/>
    <w:rsid w:val="00FE738B"/>
    <w:rsid w:val="00FE7566"/>
    <w:rsid w:val="00FE7677"/>
    <w:rsid w:val="00FE773A"/>
    <w:rsid w:val="00FF05C3"/>
    <w:rsid w:val="00FF1E7D"/>
    <w:rsid w:val="00FF1FAA"/>
    <w:rsid w:val="00FF3051"/>
    <w:rsid w:val="00FF4719"/>
    <w:rsid w:val="00FF4D47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10A283"/>
  <w15:docId w15:val="{0646403D-8198-43C3-9719-2284B93B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FE10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57DC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locked/>
    <w:rsid w:val="00D263C2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57DCD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857D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57D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7DCD"/>
    <w:rPr>
      <w:sz w:val="18"/>
      <w:szCs w:val="18"/>
    </w:rPr>
  </w:style>
  <w:style w:type="paragraph" w:styleId="a5">
    <w:name w:val="header"/>
    <w:basedOn w:val="a"/>
    <w:link w:val="Char1"/>
    <w:uiPriority w:val="99"/>
    <w:rsid w:val="0085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57DC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857D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6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character" w:styleId="a7">
    <w:name w:val="footnote reference"/>
    <w:uiPriority w:val="99"/>
    <w:semiHidden/>
    <w:rsid w:val="00857DCD"/>
    <w:rPr>
      <w:vertAlign w:val="superscript"/>
    </w:rPr>
  </w:style>
  <w:style w:type="paragraph" w:customStyle="1" w:styleId="10">
    <w:name w:val="列出段落1"/>
    <w:basedOn w:val="a"/>
    <w:uiPriority w:val="99"/>
    <w:rsid w:val="00857DCD"/>
    <w:pPr>
      <w:ind w:firstLineChars="200" w:firstLine="420"/>
    </w:pPr>
  </w:style>
  <w:style w:type="character" w:customStyle="1" w:styleId="Char10">
    <w:name w:val="页眉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character" w:customStyle="1" w:styleId="Char11">
    <w:name w:val="页脚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857D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basedOn w:val="a0"/>
    <w:uiPriority w:val="99"/>
    <w:rsid w:val="0004189F"/>
  </w:style>
  <w:style w:type="paragraph" w:styleId="a9">
    <w:name w:val="List Paragraph"/>
    <w:basedOn w:val="a"/>
    <w:uiPriority w:val="34"/>
    <w:qFormat/>
    <w:rsid w:val="00D830E3"/>
    <w:pPr>
      <w:ind w:firstLineChars="200" w:firstLine="420"/>
    </w:pPr>
  </w:style>
  <w:style w:type="paragraph" w:styleId="aa">
    <w:name w:val="Normal (Web)"/>
    <w:basedOn w:val="a"/>
    <w:uiPriority w:val="99"/>
    <w:rsid w:val="00D8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rsid w:val="00F05DFA"/>
    <w:pPr>
      <w:ind w:leftChars="2500" w:left="100"/>
    </w:pPr>
  </w:style>
  <w:style w:type="character" w:customStyle="1" w:styleId="Char3">
    <w:name w:val="日期 Char"/>
    <w:link w:val="ab"/>
    <w:uiPriority w:val="99"/>
    <w:semiHidden/>
    <w:locked/>
    <w:rsid w:val="002F093F"/>
    <w:rPr>
      <w:rFonts w:ascii="Calibri" w:hAnsi="Calibri" w:cs="Calibri"/>
      <w:sz w:val="21"/>
      <w:szCs w:val="21"/>
    </w:rPr>
  </w:style>
  <w:style w:type="character" w:styleId="ac">
    <w:name w:val="Hyperlink"/>
    <w:uiPriority w:val="99"/>
    <w:unhideWhenUsed/>
    <w:rsid w:val="00BD2DCD"/>
    <w:rPr>
      <w:color w:val="0000FF"/>
      <w:u w:val="single"/>
    </w:rPr>
  </w:style>
  <w:style w:type="paragraph" w:styleId="ad">
    <w:name w:val="No Spacing"/>
    <w:uiPriority w:val="1"/>
    <w:qFormat/>
    <w:rsid w:val="00F229E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Subtle Emphasis"/>
    <w:uiPriority w:val="19"/>
    <w:qFormat/>
    <w:rsid w:val="00F229ED"/>
    <w:rPr>
      <w:i/>
      <w:iCs/>
      <w:color w:val="404040"/>
    </w:rPr>
  </w:style>
  <w:style w:type="paragraph" w:styleId="af">
    <w:name w:val="Plain Text"/>
    <w:basedOn w:val="a"/>
    <w:link w:val="Char4"/>
    <w:uiPriority w:val="99"/>
    <w:unhideWhenUsed/>
    <w:rsid w:val="00EA244A"/>
    <w:pPr>
      <w:jc w:val="left"/>
    </w:pPr>
    <w:rPr>
      <w:rFonts w:hAnsi="Courier New" w:cs="Courier New"/>
    </w:rPr>
  </w:style>
  <w:style w:type="character" w:customStyle="1" w:styleId="Char4">
    <w:name w:val="纯文本 Char"/>
    <w:link w:val="af"/>
    <w:uiPriority w:val="99"/>
    <w:rsid w:val="00EA244A"/>
    <w:rPr>
      <w:rFonts w:ascii="Calibri" w:hAnsi="Courier New" w:cs="Courier New"/>
      <w:kern w:val="2"/>
      <w:sz w:val="21"/>
      <w:szCs w:val="21"/>
    </w:rPr>
  </w:style>
  <w:style w:type="character" w:customStyle="1" w:styleId="1Char">
    <w:name w:val="标题 1 Char"/>
    <w:link w:val="1"/>
    <w:rsid w:val="00FE10F5"/>
    <w:rPr>
      <w:rFonts w:ascii="Calibri" w:hAnsi="Calibri" w:cs="Calibri"/>
      <w:b/>
      <w:bCs/>
      <w:kern w:val="44"/>
      <w:sz w:val="44"/>
      <w:szCs w:val="44"/>
    </w:rPr>
  </w:style>
  <w:style w:type="table" w:styleId="af0">
    <w:name w:val="Table Grid"/>
    <w:basedOn w:val="a1"/>
    <w:uiPriority w:val="39"/>
    <w:locked/>
    <w:rsid w:val="00AB053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uiPriority w:val="9"/>
    <w:rsid w:val="00D263C2"/>
    <w:rPr>
      <w:rFonts w:ascii="宋体" w:hAnsi="宋体" w:cs="宋体"/>
      <w:b/>
      <w:bCs/>
      <w:sz w:val="24"/>
      <w:szCs w:val="24"/>
    </w:rPr>
  </w:style>
  <w:style w:type="character" w:styleId="af1">
    <w:name w:val="annotation reference"/>
    <w:uiPriority w:val="99"/>
    <w:semiHidden/>
    <w:unhideWhenUsed/>
    <w:rsid w:val="00D263C2"/>
    <w:rPr>
      <w:sz w:val="21"/>
      <w:szCs w:val="21"/>
    </w:rPr>
  </w:style>
  <w:style w:type="paragraph" w:styleId="af2">
    <w:name w:val="annotation text"/>
    <w:basedOn w:val="a"/>
    <w:link w:val="Char5"/>
    <w:uiPriority w:val="99"/>
    <w:unhideWhenUsed/>
    <w:rsid w:val="00D263C2"/>
    <w:pPr>
      <w:jc w:val="left"/>
    </w:pPr>
    <w:rPr>
      <w:rFonts w:ascii="等线" w:eastAsia="等线" w:hAnsi="等线" w:cs="Times New Roman"/>
      <w:szCs w:val="22"/>
    </w:rPr>
  </w:style>
  <w:style w:type="character" w:customStyle="1" w:styleId="Char5">
    <w:name w:val="批注文字 Char"/>
    <w:link w:val="af2"/>
    <w:uiPriority w:val="99"/>
    <w:rsid w:val="00D263C2"/>
    <w:rPr>
      <w:rFonts w:ascii="等线" w:eastAsia="等线" w:hAnsi="等线"/>
      <w:kern w:val="2"/>
      <w:sz w:val="21"/>
      <w:szCs w:val="22"/>
    </w:r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D263C2"/>
    <w:rPr>
      <w:b/>
      <w:bCs/>
    </w:rPr>
  </w:style>
  <w:style w:type="character" w:customStyle="1" w:styleId="Char6">
    <w:name w:val="批注主题 Char"/>
    <w:link w:val="af3"/>
    <w:uiPriority w:val="99"/>
    <w:semiHidden/>
    <w:rsid w:val="00D263C2"/>
    <w:rPr>
      <w:rFonts w:ascii="等线" w:eastAsia="等线" w:hAnsi="等线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D263C2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2.24.1.24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2.168.9.21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ch@shfe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14</Pages>
  <Words>1092</Words>
  <Characters>6231</Characters>
  <Application>Microsoft Office Word</Application>
  <DocSecurity>0</DocSecurity>
  <Lines>51</Lines>
  <Paragraphs>14</Paragraphs>
  <ScaleCrop>false</ScaleCrop>
  <Company>SHFE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上海期货交易所办公室文件</dc:title>
  <dc:subject/>
  <dc:creator>陈晔</dc:creator>
  <cp:keywords/>
  <dc:description/>
  <cp:lastModifiedBy>shfe</cp:lastModifiedBy>
  <cp:revision>1897</cp:revision>
  <cp:lastPrinted>2023-07-12T00:32:00Z</cp:lastPrinted>
  <dcterms:created xsi:type="dcterms:W3CDTF">2018-11-19T01:57:00Z</dcterms:created>
  <dcterms:modified xsi:type="dcterms:W3CDTF">2024-01-22T08:45:00Z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