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B8" w:rsidRPr="003A6086" w:rsidRDefault="006612B8" w:rsidP="006612B8">
      <w:pPr>
        <w:ind w:firstLineChars="200" w:firstLine="840"/>
        <w:rPr>
          <w:rFonts w:ascii="方正大标宋简体" w:eastAsia="方正大标宋简体" w:hAnsi="仿宋" w:hint="eastAsia"/>
          <w:sz w:val="42"/>
          <w:szCs w:val="42"/>
        </w:rPr>
      </w:pPr>
      <w:r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6612B8" w:rsidRPr="003A6086" w:rsidRDefault="006612B8" w:rsidP="006612B8">
      <w:pPr>
        <w:ind w:left="21" w:hangingChars="5" w:hanging="21"/>
        <w:jc w:val="center"/>
        <w:rPr>
          <w:rFonts w:ascii="方正大标宋简体" w:eastAsia="方正大标宋简体" w:hAnsi="仿宋" w:hint="eastAsia"/>
          <w:b/>
          <w:bCs/>
          <w:sz w:val="42"/>
          <w:szCs w:val="42"/>
        </w:rPr>
      </w:pPr>
      <w:r w:rsidRPr="003A6086">
        <w:rPr>
          <w:rFonts w:ascii="方正大标宋简体" w:eastAsia="方正大标宋简体" w:hAnsi="仿宋" w:hint="eastAsia"/>
          <w:b/>
          <w:bCs/>
          <w:sz w:val="42"/>
          <w:szCs w:val="42"/>
        </w:rPr>
        <w:t>联润橡胶有限公司更正产品标识对应表</w:t>
      </w:r>
    </w:p>
    <w:p w:rsidR="006612B8" w:rsidRPr="00E077F0" w:rsidRDefault="006612B8" w:rsidP="006612B8">
      <w:pPr>
        <w:rPr>
          <w:rFonts w:ascii="仿宋" w:eastAsia="仿宋" w:hAnsi="仿宋" w:hint="eastAsia"/>
          <w:sz w:val="30"/>
          <w:szCs w:val="30"/>
        </w:rPr>
      </w:pPr>
    </w:p>
    <w:tbl>
      <w:tblPr>
        <w:tblW w:w="14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744"/>
        <w:gridCol w:w="3900"/>
        <w:gridCol w:w="4227"/>
      </w:tblGrid>
      <w:tr w:rsidR="006612B8" w:rsidRPr="005750FC" w:rsidTr="006612B8">
        <w:trPr>
          <w:trHeight w:val="616"/>
        </w:trPr>
        <w:tc>
          <w:tcPr>
            <w:tcW w:w="3256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5750F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注册企业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5750F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工厂代码或</w:t>
            </w:r>
          </w:p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5750F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生产企业（工厂）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5750F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更正前产品标识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5750F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更正后产品标识</w:t>
            </w:r>
          </w:p>
        </w:tc>
      </w:tr>
      <w:tr w:rsidR="006612B8" w:rsidRPr="005750FC" w:rsidTr="006612B8">
        <w:tc>
          <w:tcPr>
            <w:tcW w:w="3256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50F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</w:t>
            </w:r>
            <w:r w:rsidRPr="005750FC">
              <w:rPr>
                <w:rFonts w:ascii="仿宋_GB2312" w:eastAsia="仿宋_GB2312" w:hAnsi="仿宋_GB2312" w:cs="仿宋_GB2312"/>
                <w:sz w:val="30"/>
                <w:szCs w:val="30"/>
              </w:rPr>
              <w:t>润</w:t>
            </w:r>
            <w:r w:rsidRPr="005750FC">
              <w:rPr>
                <w:rFonts w:ascii="仿宋" w:eastAsia="仿宋" w:hAnsi="仿宋" w:hint="eastAsia"/>
                <w:sz w:val="30"/>
                <w:szCs w:val="30"/>
              </w:rPr>
              <w:t>橡胶有限公司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50FC">
              <w:rPr>
                <w:rFonts w:ascii="仿宋" w:eastAsia="仿宋" w:hAnsi="仿宋" w:hint="eastAsia"/>
                <w:sz w:val="30"/>
                <w:szCs w:val="30"/>
              </w:rPr>
              <w:t>FB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50FC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2305050" cy="723900"/>
                  <wp:effectExtent l="0" t="0" r="0" b="0"/>
                  <wp:docPr id="2" name="图片 2" descr="15972903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9729030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6612B8" w:rsidRPr="005750FC" w:rsidRDefault="006612B8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50FC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2476500" cy="723900"/>
                  <wp:effectExtent l="0" t="0" r="0" b="0"/>
                  <wp:docPr id="1" name="图片 1" descr="15972903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9729031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2B8" w:rsidRDefault="006612B8" w:rsidP="006612B8">
      <w:pPr>
        <w:jc w:val="center"/>
        <w:rPr>
          <w:rFonts w:hint="eastAsia"/>
          <w:sz w:val="30"/>
          <w:szCs w:val="30"/>
        </w:rPr>
      </w:pPr>
    </w:p>
    <w:p w:rsidR="006612B8" w:rsidRPr="00B143A7" w:rsidRDefault="006612B8" w:rsidP="006612B8">
      <w:pPr>
        <w:spacing w:line="520" w:lineRule="exact"/>
        <w:rPr>
          <w:rFonts w:eastAsia="方正仿宋简体"/>
          <w:sz w:val="28"/>
          <w:szCs w:val="28"/>
        </w:rPr>
      </w:pPr>
    </w:p>
    <w:p w:rsidR="006612B8" w:rsidRPr="00050949" w:rsidRDefault="006612B8" w:rsidP="006612B8">
      <w:pPr>
        <w:spacing w:line="520" w:lineRule="exact"/>
        <w:rPr>
          <w:rFonts w:eastAsia="方正仿宋简体" w:hint="eastAsia"/>
          <w:sz w:val="28"/>
          <w:szCs w:val="28"/>
        </w:rPr>
      </w:pPr>
    </w:p>
    <w:p w:rsidR="00D7098E" w:rsidRDefault="00D7098E">
      <w:bookmarkStart w:id="0" w:name="_GoBack"/>
      <w:bookmarkEnd w:id="0"/>
    </w:p>
    <w:sectPr w:rsidR="00D7098E" w:rsidSect="00D105C6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B8"/>
    <w:rsid w:val="006612B8"/>
    <w:rsid w:val="00D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2CB3-BB63-4B81-92F8-58A2ADA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SHFE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2020-09-30T10:21:00Z</dcterms:created>
  <dcterms:modified xsi:type="dcterms:W3CDTF">2020-09-30T10:25:00Z</dcterms:modified>
</cp:coreProperties>
</file>